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55" w:rsidRPr="009966AD" w:rsidRDefault="00EC12E6" w:rsidP="00F75255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F75255">
        <w:rPr>
          <w:b/>
          <w:bCs/>
          <w:sz w:val="20"/>
          <w:szCs w:val="20"/>
        </w:rPr>
        <w:t>.</w:t>
      </w:r>
      <w:r w:rsidR="007304A3">
        <w:rPr>
          <w:b/>
          <w:bCs/>
          <w:sz w:val="20"/>
          <w:szCs w:val="20"/>
        </w:rPr>
        <w:t xml:space="preserve">Hititlerle Mısırlılar arasında yapılan ilk yazılı </w:t>
      </w:r>
      <w:proofErr w:type="gramStart"/>
      <w:r w:rsidR="007304A3">
        <w:rPr>
          <w:b/>
          <w:bCs/>
          <w:sz w:val="20"/>
          <w:szCs w:val="20"/>
        </w:rPr>
        <w:t xml:space="preserve">antlaşma </w:t>
      </w:r>
      <w:r w:rsidR="00F75255" w:rsidRPr="009966AD">
        <w:rPr>
          <w:b/>
          <w:bCs/>
          <w:sz w:val="20"/>
          <w:szCs w:val="20"/>
        </w:rPr>
        <w:t xml:space="preserve"> aşağıdaki</w:t>
      </w:r>
      <w:proofErr w:type="gramEnd"/>
      <w:r w:rsidR="00F75255" w:rsidRPr="009966AD">
        <w:rPr>
          <w:b/>
          <w:bCs/>
          <w:sz w:val="20"/>
          <w:szCs w:val="20"/>
        </w:rPr>
        <w:t xml:space="preserve"> </w:t>
      </w:r>
      <w:r w:rsidR="007304A3">
        <w:rPr>
          <w:b/>
          <w:bCs/>
          <w:sz w:val="20"/>
          <w:szCs w:val="20"/>
        </w:rPr>
        <w:t>hangisidir?</w:t>
      </w:r>
    </w:p>
    <w:p w:rsidR="00F75255" w:rsidRPr="009966AD" w:rsidRDefault="00F75255" w:rsidP="00F75255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 xml:space="preserve">A) </w:t>
      </w:r>
      <w:r w:rsidR="007304A3">
        <w:rPr>
          <w:sz w:val="20"/>
          <w:szCs w:val="20"/>
        </w:rPr>
        <w:t xml:space="preserve"> </w:t>
      </w:r>
      <w:proofErr w:type="spellStart"/>
      <w:r w:rsidR="007304A3">
        <w:rPr>
          <w:sz w:val="20"/>
          <w:szCs w:val="20"/>
        </w:rPr>
        <w:t>Westfalya</w:t>
      </w:r>
      <w:proofErr w:type="spellEnd"/>
    </w:p>
    <w:p w:rsidR="00F75255" w:rsidRPr="009966AD" w:rsidRDefault="00F75255" w:rsidP="00F75255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 xml:space="preserve">B) </w:t>
      </w:r>
      <w:proofErr w:type="spellStart"/>
      <w:r w:rsidR="007304A3">
        <w:rPr>
          <w:sz w:val="20"/>
          <w:szCs w:val="20"/>
        </w:rPr>
        <w:t>Kadeş</w:t>
      </w:r>
      <w:proofErr w:type="spellEnd"/>
    </w:p>
    <w:p w:rsidR="00F75255" w:rsidRPr="009966AD" w:rsidRDefault="00F75255" w:rsidP="00F75255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 xml:space="preserve">C) </w:t>
      </w:r>
      <w:r w:rsidR="007304A3">
        <w:rPr>
          <w:sz w:val="20"/>
          <w:szCs w:val="20"/>
        </w:rPr>
        <w:t>Paris</w:t>
      </w:r>
    </w:p>
    <w:p w:rsidR="00F75255" w:rsidRPr="009966AD" w:rsidRDefault="00F75255" w:rsidP="00F75255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 xml:space="preserve">D) </w:t>
      </w:r>
      <w:r w:rsidR="007304A3">
        <w:rPr>
          <w:sz w:val="20"/>
          <w:szCs w:val="20"/>
        </w:rPr>
        <w:t>Gılgamış</w:t>
      </w:r>
    </w:p>
    <w:p w:rsidR="00F75255" w:rsidRPr="009966AD" w:rsidRDefault="00F75255" w:rsidP="00F75255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 xml:space="preserve">E) </w:t>
      </w:r>
      <w:proofErr w:type="spellStart"/>
      <w:r w:rsidR="007304A3">
        <w:rPr>
          <w:sz w:val="20"/>
          <w:szCs w:val="20"/>
        </w:rPr>
        <w:t>Ziggurat</w:t>
      </w:r>
      <w:proofErr w:type="spellEnd"/>
    </w:p>
    <w:p w:rsidR="00DA3849" w:rsidRDefault="00DA3849" w:rsidP="00F75255">
      <w:pPr>
        <w:spacing w:line="360" w:lineRule="auto"/>
        <w:rPr>
          <w:sz w:val="20"/>
          <w:szCs w:val="20"/>
        </w:rPr>
      </w:pPr>
    </w:p>
    <w:p w:rsidR="00F75255" w:rsidRPr="009966AD" w:rsidRDefault="00EC12E6" w:rsidP="00AF610C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F75255">
        <w:rPr>
          <w:b/>
          <w:bCs/>
          <w:sz w:val="20"/>
          <w:szCs w:val="20"/>
        </w:rPr>
        <w:t>.</w:t>
      </w:r>
      <w:r w:rsidR="007304A3">
        <w:rPr>
          <w:b/>
          <w:bCs/>
          <w:sz w:val="20"/>
          <w:szCs w:val="20"/>
        </w:rPr>
        <w:t xml:space="preserve">Mısır’da Firavunlar için Piramit </w:t>
      </w:r>
      <w:r w:rsidR="00F75255" w:rsidRPr="009966AD">
        <w:rPr>
          <w:b/>
          <w:bCs/>
          <w:sz w:val="20"/>
          <w:szCs w:val="20"/>
        </w:rPr>
        <w:t>yapı</w:t>
      </w:r>
      <w:r w:rsidR="007304A3">
        <w:rPr>
          <w:b/>
          <w:bCs/>
          <w:sz w:val="20"/>
          <w:szCs w:val="20"/>
        </w:rPr>
        <w:t>lıp</w:t>
      </w:r>
      <w:r w:rsidR="00F75255" w:rsidRPr="009966AD">
        <w:rPr>
          <w:b/>
          <w:bCs/>
          <w:sz w:val="20"/>
          <w:szCs w:val="20"/>
        </w:rPr>
        <w:t xml:space="preserve"> içine çeşitli eşyalar ko</w:t>
      </w:r>
      <w:r w:rsidR="007F501E">
        <w:rPr>
          <w:b/>
          <w:bCs/>
          <w:sz w:val="20"/>
          <w:szCs w:val="20"/>
        </w:rPr>
        <w:t>n</w:t>
      </w:r>
      <w:r w:rsidR="007304A3">
        <w:rPr>
          <w:b/>
          <w:bCs/>
          <w:sz w:val="20"/>
          <w:szCs w:val="20"/>
        </w:rPr>
        <w:t>ulması</w:t>
      </w:r>
      <w:r w:rsidR="00F75255" w:rsidRPr="009966AD">
        <w:rPr>
          <w:b/>
          <w:bCs/>
          <w:sz w:val="20"/>
          <w:szCs w:val="20"/>
        </w:rPr>
        <w:t xml:space="preserve"> aşağıdakilerden hangisinin bir göstergesidir?</w:t>
      </w:r>
    </w:p>
    <w:p w:rsidR="00F75255" w:rsidRPr="009966AD" w:rsidRDefault="00F75255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A) Ticarette değiş-tokuş usulünü uyguladıklarının</w:t>
      </w:r>
    </w:p>
    <w:p w:rsidR="00F75255" w:rsidRPr="009966AD" w:rsidRDefault="00F75255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B) Mimarlıkta geliştiklerinin</w:t>
      </w:r>
    </w:p>
    <w:p w:rsidR="00F75255" w:rsidRPr="009966AD" w:rsidRDefault="00F75255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C) Birden fazla tanrıya inandıklarının</w:t>
      </w:r>
    </w:p>
    <w:p w:rsidR="00F75255" w:rsidRPr="009966AD" w:rsidRDefault="00F75255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D) Barış içinde yasadıklarının</w:t>
      </w:r>
    </w:p>
    <w:p w:rsidR="00F75255" w:rsidRPr="009966AD" w:rsidRDefault="00F75255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E) Hayatin ölümden sonra da devam ettiğine inandıklarının</w:t>
      </w:r>
    </w:p>
    <w:p w:rsidR="00396DF4" w:rsidRDefault="00396DF4" w:rsidP="00AF610C">
      <w:pPr>
        <w:spacing w:line="360" w:lineRule="auto"/>
        <w:rPr>
          <w:sz w:val="20"/>
          <w:szCs w:val="20"/>
        </w:rPr>
      </w:pPr>
    </w:p>
    <w:p w:rsidR="00BB4E33" w:rsidRPr="00EC12E6" w:rsidRDefault="00EC12E6" w:rsidP="00EC12E6">
      <w:pPr>
        <w:spacing w:line="360" w:lineRule="auto"/>
        <w:jc w:val="both"/>
        <w:rPr>
          <w:b/>
          <w:sz w:val="20"/>
          <w:szCs w:val="20"/>
        </w:rPr>
      </w:pPr>
      <w:r w:rsidRPr="00EC12E6">
        <w:rPr>
          <w:b/>
          <w:sz w:val="20"/>
          <w:szCs w:val="20"/>
        </w:rPr>
        <w:t>3.</w:t>
      </w:r>
      <w:r w:rsidR="00BB4E33" w:rsidRPr="00EC12E6">
        <w:rPr>
          <w:b/>
          <w:sz w:val="20"/>
          <w:szCs w:val="20"/>
        </w:rPr>
        <w:t>Anadolu’da Kayseri yakınlarında Kültepe kolonisini kurarak Anadolu’yla ticaret yapan ve Anadolu’ya yazıyı getirerek tarihi devirleri başlatan Mezopotamya uygarlığı aşağıdakilerden hangisidir?</w:t>
      </w:r>
    </w:p>
    <w:p w:rsidR="00BB4E33" w:rsidRDefault="00BB4E33" w:rsidP="00BB4E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gramStart"/>
      <w:r>
        <w:rPr>
          <w:sz w:val="20"/>
          <w:szCs w:val="20"/>
        </w:rPr>
        <w:t>Elam   B</w:t>
      </w:r>
      <w:proofErr w:type="gramEnd"/>
      <w:r>
        <w:rPr>
          <w:sz w:val="20"/>
          <w:szCs w:val="20"/>
        </w:rPr>
        <w:t>) Babil     C) Sümer    D)Asur   E) Akad</w:t>
      </w:r>
    </w:p>
    <w:p w:rsidR="00BB4E33" w:rsidRDefault="00BB4E33" w:rsidP="00AF610C">
      <w:pPr>
        <w:spacing w:line="360" w:lineRule="auto"/>
        <w:rPr>
          <w:sz w:val="20"/>
          <w:szCs w:val="20"/>
        </w:rPr>
      </w:pPr>
    </w:p>
    <w:p w:rsidR="00396DF4" w:rsidRPr="00EC12E6" w:rsidRDefault="00EC12E6" w:rsidP="00F75255">
      <w:pPr>
        <w:spacing w:line="360" w:lineRule="auto"/>
        <w:rPr>
          <w:b/>
          <w:sz w:val="20"/>
          <w:szCs w:val="20"/>
        </w:rPr>
      </w:pPr>
      <w:r w:rsidRPr="00EC12E6">
        <w:rPr>
          <w:b/>
          <w:sz w:val="20"/>
          <w:szCs w:val="20"/>
        </w:rPr>
        <w:t>4</w:t>
      </w:r>
      <w:r w:rsidR="00F75255" w:rsidRPr="00EC12E6">
        <w:rPr>
          <w:b/>
          <w:sz w:val="20"/>
          <w:szCs w:val="20"/>
        </w:rPr>
        <w:t xml:space="preserve">. Aşağıdakilerden hangisi Mezopotamya uygarlıklarından biri değildir? </w:t>
      </w:r>
    </w:p>
    <w:p w:rsidR="00F75255" w:rsidRDefault="00F75255" w:rsidP="00F7525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A)</w:t>
      </w:r>
      <w:proofErr w:type="gramStart"/>
      <w:r>
        <w:rPr>
          <w:sz w:val="20"/>
          <w:szCs w:val="20"/>
        </w:rPr>
        <w:t>Sümer       B</w:t>
      </w:r>
      <w:proofErr w:type="gramEnd"/>
      <w:r>
        <w:rPr>
          <w:sz w:val="20"/>
          <w:szCs w:val="20"/>
        </w:rPr>
        <w:t>)Elam     C)Babil     D)Urartu      E) Asur</w:t>
      </w:r>
    </w:p>
    <w:p w:rsidR="00A90582" w:rsidRPr="00EC12E6" w:rsidRDefault="00A90582" w:rsidP="003F09BE">
      <w:pPr>
        <w:spacing w:line="360" w:lineRule="auto"/>
        <w:rPr>
          <w:b/>
          <w:sz w:val="20"/>
          <w:szCs w:val="20"/>
        </w:rPr>
      </w:pPr>
    </w:p>
    <w:p w:rsidR="003F09BE" w:rsidRPr="007F501E" w:rsidRDefault="00EC12E6" w:rsidP="003F09BE">
      <w:pPr>
        <w:spacing w:line="360" w:lineRule="auto"/>
        <w:rPr>
          <w:b/>
          <w:sz w:val="20"/>
          <w:szCs w:val="20"/>
        </w:rPr>
      </w:pPr>
      <w:r w:rsidRPr="00EC12E6">
        <w:rPr>
          <w:b/>
          <w:sz w:val="20"/>
          <w:szCs w:val="20"/>
        </w:rPr>
        <w:t>5</w:t>
      </w:r>
      <w:r w:rsidR="003F09BE" w:rsidRPr="00EC12E6">
        <w:rPr>
          <w:b/>
          <w:sz w:val="20"/>
          <w:szCs w:val="20"/>
        </w:rPr>
        <w:t xml:space="preserve">. </w:t>
      </w:r>
      <w:r w:rsidR="003F09BE" w:rsidRPr="007F501E">
        <w:rPr>
          <w:b/>
          <w:sz w:val="20"/>
          <w:szCs w:val="20"/>
        </w:rPr>
        <w:t>Aşağıdaki hangi kavramlar Mısır uygarlığı ile ilgilidir?</w:t>
      </w:r>
    </w:p>
    <w:p w:rsidR="003F09BE" w:rsidRDefault="003F09BE" w:rsidP="003F09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A)Firavun- </w:t>
      </w:r>
      <w:proofErr w:type="gramStart"/>
      <w:r>
        <w:rPr>
          <w:sz w:val="20"/>
          <w:szCs w:val="20"/>
        </w:rPr>
        <w:t>Patesi   B</w:t>
      </w:r>
      <w:proofErr w:type="gram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Ziggurat</w:t>
      </w:r>
      <w:proofErr w:type="spellEnd"/>
      <w:r>
        <w:rPr>
          <w:sz w:val="20"/>
          <w:szCs w:val="20"/>
        </w:rPr>
        <w:t>- Site  C) Piramit-Firavun</w:t>
      </w:r>
    </w:p>
    <w:p w:rsidR="003F09BE" w:rsidRDefault="003F09BE" w:rsidP="003F09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spellStart"/>
      <w:r>
        <w:rPr>
          <w:sz w:val="20"/>
          <w:szCs w:val="20"/>
        </w:rPr>
        <w:t>Pankuş</w:t>
      </w:r>
      <w:proofErr w:type="spellEnd"/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Ziggurat</w:t>
      </w:r>
      <w:proofErr w:type="spellEnd"/>
      <w:r>
        <w:rPr>
          <w:sz w:val="20"/>
          <w:szCs w:val="20"/>
        </w:rPr>
        <w:t xml:space="preserve">   E</w:t>
      </w:r>
      <w:proofErr w:type="gramEnd"/>
      <w:r>
        <w:rPr>
          <w:sz w:val="20"/>
          <w:szCs w:val="20"/>
        </w:rPr>
        <w:t>) Polis- Parşömen</w:t>
      </w:r>
    </w:p>
    <w:p w:rsidR="003F09BE" w:rsidRDefault="003F09BE" w:rsidP="003F09BE">
      <w:pPr>
        <w:spacing w:line="360" w:lineRule="auto"/>
        <w:rPr>
          <w:sz w:val="20"/>
          <w:szCs w:val="20"/>
        </w:rPr>
      </w:pPr>
    </w:p>
    <w:p w:rsidR="00AF610C" w:rsidRPr="009966AD" w:rsidRDefault="00047F9E" w:rsidP="00AF610C">
      <w:pPr>
        <w:spacing w:line="360" w:lineRule="auto"/>
        <w:rPr>
          <w:sz w:val="20"/>
          <w:szCs w:val="20"/>
        </w:rPr>
      </w:pPr>
      <w:r w:rsidRPr="00EC12E6">
        <w:rPr>
          <w:b/>
          <w:sz w:val="20"/>
          <w:szCs w:val="20"/>
        </w:rPr>
        <w:t>6</w:t>
      </w:r>
      <w:r w:rsidR="00AF610C" w:rsidRPr="00EC12E6">
        <w:rPr>
          <w:b/>
          <w:sz w:val="20"/>
          <w:szCs w:val="20"/>
        </w:rPr>
        <w:t>.</w:t>
      </w:r>
      <w:r w:rsidR="00AF610C" w:rsidRPr="00AF610C">
        <w:rPr>
          <w:sz w:val="20"/>
          <w:szCs w:val="20"/>
        </w:rPr>
        <w:t xml:space="preserve"> </w:t>
      </w:r>
      <w:proofErr w:type="spellStart"/>
      <w:r w:rsidR="00AF610C">
        <w:rPr>
          <w:sz w:val="20"/>
          <w:szCs w:val="20"/>
        </w:rPr>
        <w:t>İ</w:t>
      </w:r>
      <w:r w:rsidR="00AF610C" w:rsidRPr="009966AD">
        <w:rPr>
          <w:sz w:val="20"/>
          <w:szCs w:val="20"/>
        </w:rPr>
        <w:t>lkçağ’da</w:t>
      </w:r>
      <w:proofErr w:type="spellEnd"/>
      <w:r w:rsidR="00AF610C" w:rsidRPr="009966AD">
        <w:rPr>
          <w:sz w:val="20"/>
          <w:szCs w:val="20"/>
        </w:rPr>
        <w:t xml:space="preserve"> Mısır’da tarım ürünlerinden alınan verginin belirlenme</w:t>
      </w:r>
      <w:r w:rsidR="00FD7A1D">
        <w:rPr>
          <w:sz w:val="20"/>
          <w:szCs w:val="20"/>
        </w:rPr>
        <w:t>si matematiğin, Nil nehrinin taş</w:t>
      </w:r>
      <w:r w:rsidR="00AF610C" w:rsidRPr="009966AD">
        <w:rPr>
          <w:sz w:val="20"/>
          <w:szCs w:val="20"/>
        </w:rPr>
        <w:t>ma zamanının hesaplanması astronominin, Nil sularının ta</w:t>
      </w:r>
      <w:r w:rsidR="00FD7A1D">
        <w:rPr>
          <w:sz w:val="20"/>
          <w:szCs w:val="20"/>
        </w:rPr>
        <w:t>ş</w:t>
      </w:r>
      <w:r w:rsidR="00AF610C" w:rsidRPr="009966AD">
        <w:rPr>
          <w:sz w:val="20"/>
          <w:szCs w:val="20"/>
        </w:rPr>
        <w:t>masıyla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proofErr w:type="gramStart"/>
      <w:r w:rsidRPr="009966AD">
        <w:rPr>
          <w:sz w:val="20"/>
          <w:szCs w:val="20"/>
        </w:rPr>
        <w:t>bozulan</w:t>
      </w:r>
      <w:proofErr w:type="gramEnd"/>
      <w:r w:rsidRPr="009966AD">
        <w:rPr>
          <w:sz w:val="20"/>
          <w:szCs w:val="20"/>
        </w:rPr>
        <w:t xml:space="preserve"> arazi sınırlarının yeniden saptanması ise geometrinin gelişmesinde etkili olmuştur.</w:t>
      </w:r>
    </w:p>
    <w:p w:rsidR="00AF610C" w:rsidRPr="009966AD" w:rsidRDefault="00AF610C" w:rsidP="00AF610C">
      <w:pPr>
        <w:spacing w:line="360" w:lineRule="auto"/>
        <w:rPr>
          <w:b/>
          <w:bCs/>
          <w:sz w:val="20"/>
          <w:szCs w:val="20"/>
        </w:rPr>
      </w:pPr>
      <w:r w:rsidRPr="009966AD">
        <w:rPr>
          <w:b/>
          <w:bCs/>
          <w:sz w:val="20"/>
          <w:szCs w:val="20"/>
        </w:rPr>
        <w:t>Yukarıda verilen bilgilere dayanarak aşağıdaki genellemelerin</w:t>
      </w:r>
      <w:r w:rsidR="00EE07A1">
        <w:rPr>
          <w:b/>
          <w:bCs/>
          <w:sz w:val="20"/>
          <w:szCs w:val="20"/>
        </w:rPr>
        <w:t xml:space="preserve"> </w:t>
      </w:r>
      <w:r w:rsidRPr="009966AD">
        <w:rPr>
          <w:b/>
          <w:bCs/>
          <w:sz w:val="20"/>
          <w:szCs w:val="20"/>
        </w:rPr>
        <w:t>hangisine ulaşılabilir?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A)</w:t>
      </w:r>
      <w:r>
        <w:rPr>
          <w:sz w:val="20"/>
          <w:szCs w:val="20"/>
        </w:rPr>
        <w:t xml:space="preserve"> İ</w:t>
      </w:r>
      <w:r w:rsidRPr="009966AD">
        <w:rPr>
          <w:sz w:val="20"/>
          <w:szCs w:val="20"/>
        </w:rPr>
        <w:t>htiyaçlar insanları bilimsel çalışmaya yönlendirmiştir.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 xml:space="preserve">B) Coğrafi konum tarımda verimliliği etkilemiştir.  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C) Doğa olayları kontrol altına alınmıştır.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D) İ</w:t>
      </w:r>
      <w:r w:rsidRPr="009966AD">
        <w:rPr>
          <w:sz w:val="20"/>
          <w:szCs w:val="20"/>
        </w:rPr>
        <w:t>nsanların yerleşik hayata gedmesinin bir nedeni tarımdır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 xml:space="preserve">E) </w:t>
      </w:r>
      <w:r>
        <w:rPr>
          <w:sz w:val="20"/>
          <w:szCs w:val="20"/>
        </w:rPr>
        <w:t>İ</w:t>
      </w:r>
      <w:r w:rsidRPr="009966AD">
        <w:rPr>
          <w:sz w:val="20"/>
          <w:szCs w:val="20"/>
        </w:rPr>
        <w:t>nsanlar arasında kültür benzerlikleri vardır.</w:t>
      </w:r>
    </w:p>
    <w:p w:rsidR="00E77F73" w:rsidRPr="009966AD" w:rsidRDefault="00047F9E" w:rsidP="00E77F73">
      <w:pPr>
        <w:spacing w:line="360" w:lineRule="auto"/>
        <w:rPr>
          <w:sz w:val="20"/>
          <w:szCs w:val="20"/>
        </w:rPr>
      </w:pPr>
      <w:r w:rsidRPr="00EC12E6">
        <w:rPr>
          <w:b/>
          <w:sz w:val="20"/>
          <w:szCs w:val="20"/>
        </w:rPr>
        <w:lastRenderedPageBreak/>
        <w:t>7</w:t>
      </w:r>
      <w:r w:rsidR="00AF610C" w:rsidRPr="00EC12E6">
        <w:rPr>
          <w:b/>
          <w:sz w:val="20"/>
          <w:szCs w:val="20"/>
        </w:rPr>
        <w:t>.</w:t>
      </w:r>
      <w:r w:rsidR="00DA3849">
        <w:rPr>
          <w:sz w:val="20"/>
          <w:szCs w:val="20"/>
        </w:rPr>
        <w:t xml:space="preserve"> </w:t>
      </w:r>
      <w:r w:rsidR="00E77F73" w:rsidRPr="009966AD">
        <w:rPr>
          <w:sz w:val="20"/>
          <w:szCs w:val="20"/>
        </w:rPr>
        <w:t>İlkçağ' da, Mezopotamya’nın kuzeyine Yukarı, güneyine Aşağı Mezopotamya dendiği halde, Mısır’ın kuzeyine Aşağı, güneyine Yukarı Mısır denmiştir.</w:t>
      </w:r>
    </w:p>
    <w:p w:rsidR="00E77F73" w:rsidRPr="009966AD" w:rsidRDefault="00E77F73" w:rsidP="00E77F73">
      <w:pPr>
        <w:spacing w:line="360" w:lineRule="auto"/>
        <w:rPr>
          <w:b/>
          <w:bCs/>
          <w:sz w:val="20"/>
          <w:szCs w:val="20"/>
        </w:rPr>
      </w:pPr>
      <w:r w:rsidRPr="009966AD">
        <w:rPr>
          <w:sz w:val="20"/>
          <w:szCs w:val="20"/>
        </w:rPr>
        <w:t>"</w:t>
      </w:r>
      <w:r w:rsidRPr="009966AD">
        <w:rPr>
          <w:b/>
          <w:bCs/>
          <w:sz w:val="20"/>
          <w:szCs w:val="20"/>
        </w:rPr>
        <w:t>Yukarı ve Aşağı" seklindeki bu belirlemeler neye dayanarak yapılmıştır?</w:t>
      </w:r>
    </w:p>
    <w:p w:rsidR="00E77F73" w:rsidRPr="009966AD" w:rsidRDefault="00E77F73" w:rsidP="00E77F73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A) Ekvatora olan uzaklığa</w:t>
      </w:r>
    </w:p>
    <w:p w:rsidR="00E77F73" w:rsidRPr="009966AD" w:rsidRDefault="00E77F73" w:rsidP="00E77F73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B) Ovaların konumuna</w:t>
      </w:r>
    </w:p>
    <w:p w:rsidR="00E77F73" w:rsidRPr="009966AD" w:rsidRDefault="00FD7A1D" w:rsidP="00E77F7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E77F73" w:rsidRPr="009966AD">
        <w:rPr>
          <w:sz w:val="20"/>
          <w:szCs w:val="20"/>
        </w:rPr>
        <w:t>) Yerleşim merkezlerinin dağılışına</w:t>
      </w:r>
    </w:p>
    <w:p w:rsidR="00E77F73" w:rsidRPr="009966AD" w:rsidRDefault="00E77F73" w:rsidP="00E77F73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D) Nehirlerin ak</w:t>
      </w:r>
      <w:r w:rsidR="003F09BE">
        <w:rPr>
          <w:sz w:val="20"/>
          <w:szCs w:val="20"/>
        </w:rPr>
        <w:t>ış</w:t>
      </w:r>
      <w:r w:rsidRPr="009966AD">
        <w:rPr>
          <w:sz w:val="20"/>
          <w:szCs w:val="20"/>
        </w:rPr>
        <w:t xml:space="preserve"> yönüne</w:t>
      </w:r>
    </w:p>
    <w:p w:rsidR="00E77F73" w:rsidRDefault="00E77F73" w:rsidP="00E77F73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E) Dağlık bölgelerin konumuna</w:t>
      </w:r>
    </w:p>
    <w:p w:rsidR="00E77F73" w:rsidRPr="00EC12E6" w:rsidRDefault="00E77F73" w:rsidP="00E77F73">
      <w:pPr>
        <w:spacing w:line="360" w:lineRule="auto"/>
        <w:rPr>
          <w:b/>
          <w:sz w:val="20"/>
          <w:szCs w:val="20"/>
        </w:rPr>
      </w:pPr>
    </w:p>
    <w:p w:rsidR="00E77F73" w:rsidRPr="00EC12E6" w:rsidRDefault="00EC12E6" w:rsidP="00E77F73">
      <w:pPr>
        <w:spacing w:line="360" w:lineRule="auto"/>
        <w:rPr>
          <w:b/>
          <w:sz w:val="20"/>
          <w:szCs w:val="20"/>
        </w:rPr>
      </w:pPr>
      <w:r w:rsidRPr="00EC12E6">
        <w:rPr>
          <w:b/>
          <w:sz w:val="20"/>
          <w:szCs w:val="20"/>
        </w:rPr>
        <w:t>8</w:t>
      </w:r>
      <w:r w:rsidR="00E77F73" w:rsidRPr="00EC12E6">
        <w:rPr>
          <w:b/>
          <w:sz w:val="20"/>
          <w:szCs w:val="20"/>
        </w:rPr>
        <w:t xml:space="preserve">. Aşağıdakilerden hangisi </w:t>
      </w:r>
      <w:r w:rsidR="007304A3" w:rsidRPr="00EC12E6">
        <w:rPr>
          <w:b/>
          <w:sz w:val="20"/>
          <w:szCs w:val="20"/>
        </w:rPr>
        <w:t>Mezopotamya</w:t>
      </w:r>
      <w:r w:rsidR="00E77F73" w:rsidRPr="00EC12E6">
        <w:rPr>
          <w:b/>
          <w:sz w:val="20"/>
          <w:szCs w:val="20"/>
        </w:rPr>
        <w:t xml:space="preserve"> uygarlığı değildir?</w:t>
      </w:r>
    </w:p>
    <w:p w:rsidR="00E77F73" w:rsidRDefault="00E77F73" w:rsidP="00E77F7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A)</w:t>
      </w:r>
      <w:proofErr w:type="gramStart"/>
      <w:r>
        <w:rPr>
          <w:sz w:val="20"/>
          <w:szCs w:val="20"/>
        </w:rPr>
        <w:t>Lidya    B</w:t>
      </w:r>
      <w:proofErr w:type="gramEnd"/>
      <w:r>
        <w:rPr>
          <w:sz w:val="20"/>
          <w:szCs w:val="20"/>
        </w:rPr>
        <w:t xml:space="preserve">)Babil     C) </w:t>
      </w:r>
      <w:r w:rsidR="007304A3">
        <w:rPr>
          <w:sz w:val="20"/>
          <w:szCs w:val="20"/>
        </w:rPr>
        <w:t>Sümer</w:t>
      </w:r>
      <w:r>
        <w:rPr>
          <w:sz w:val="20"/>
          <w:szCs w:val="20"/>
        </w:rPr>
        <w:t xml:space="preserve">    D)</w:t>
      </w:r>
      <w:r w:rsidR="007304A3">
        <w:rPr>
          <w:sz w:val="20"/>
          <w:szCs w:val="20"/>
        </w:rPr>
        <w:t>Asur</w:t>
      </w:r>
      <w:r>
        <w:rPr>
          <w:sz w:val="20"/>
          <w:szCs w:val="20"/>
        </w:rPr>
        <w:t xml:space="preserve">   E) </w:t>
      </w:r>
      <w:r w:rsidR="007304A3">
        <w:rPr>
          <w:sz w:val="20"/>
          <w:szCs w:val="20"/>
        </w:rPr>
        <w:t>Akad</w:t>
      </w:r>
    </w:p>
    <w:p w:rsidR="00E77F73" w:rsidRDefault="00E77F73" w:rsidP="00E77F73">
      <w:pPr>
        <w:spacing w:line="360" w:lineRule="auto"/>
        <w:rPr>
          <w:sz w:val="20"/>
          <w:szCs w:val="20"/>
        </w:rPr>
      </w:pPr>
    </w:p>
    <w:p w:rsidR="00E77F73" w:rsidRPr="00EC12E6" w:rsidRDefault="00047F9E" w:rsidP="00E77F73">
      <w:pPr>
        <w:spacing w:line="360" w:lineRule="auto"/>
        <w:rPr>
          <w:b/>
          <w:sz w:val="20"/>
          <w:szCs w:val="20"/>
        </w:rPr>
      </w:pPr>
      <w:r w:rsidRPr="00EC12E6">
        <w:rPr>
          <w:b/>
          <w:sz w:val="20"/>
          <w:szCs w:val="20"/>
        </w:rPr>
        <w:t>9</w:t>
      </w:r>
      <w:r w:rsidR="00E77F73" w:rsidRPr="00EC12E6">
        <w:rPr>
          <w:b/>
          <w:sz w:val="20"/>
          <w:szCs w:val="20"/>
        </w:rPr>
        <w:t xml:space="preserve">. Aşağıdakilerden hangisi </w:t>
      </w:r>
      <w:r w:rsidR="007304A3" w:rsidRPr="00EC12E6">
        <w:rPr>
          <w:b/>
          <w:sz w:val="20"/>
          <w:szCs w:val="20"/>
        </w:rPr>
        <w:t>Mezopotamya</w:t>
      </w:r>
      <w:r w:rsidR="00E77F73" w:rsidRPr="00EC12E6">
        <w:rPr>
          <w:b/>
          <w:sz w:val="20"/>
          <w:szCs w:val="20"/>
        </w:rPr>
        <w:t xml:space="preserve"> uygarlıkları ile ilgili değildir?</w:t>
      </w:r>
    </w:p>
    <w:p w:rsidR="00E77F73" w:rsidRDefault="007304A3" w:rsidP="00E77F7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A)</w:t>
      </w:r>
      <w:proofErr w:type="spellStart"/>
      <w:proofErr w:type="gramStart"/>
      <w:r>
        <w:rPr>
          <w:sz w:val="20"/>
          <w:szCs w:val="20"/>
        </w:rPr>
        <w:t>Lugal</w:t>
      </w:r>
      <w:proofErr w:type="spellEnd"/>
      <w:r w:rsidR="00E77F73">
        <w:rPr>
          <w:sz w:val="20"/>
          <w:szCs w:val="20"/>
        </w:rPr>
        <w:t xml:space="preserve">   </w:t>
      </w:r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Tavananna</w:t>
      </w:r>
      <w:proofErr w:type="spellEnd"/>
      <w:r>
        <w:rPr>
          <w:sz w:val="20"/>
          <w:szCs w:val="20"/>
        </w:rPr>
        <w:t xml:space="preserve">   C) Patesi     D)</w:t>
      </w:r>
      <w:proofErr w:type="spellStart"/>
      <w:r>
        <w:rPr>
          <w:sz w:val="20"/>
          <w:szCs w:val="20"/>
        </w:rPr>
        <w:t>Ziggurat</w:t>
      </w:r>
      <w:proofErr w:type="spellEnd"/>
      <w:r w:rsidR="00E77F73">
        <w:rPr>
          <w:sz w:val="20"/>
          <w:szCs w:val="20"/>
        </w:rPr>
        <w:t xml:space="preserve">      E) </w:t>
      </w:r>
      <w:r>
        <w:rPr>
          <w:sz w:val="20"/>
          <w:szCs w:val="20"/>
        </w:rPr>
        <w:t>Ensi</w:t>
      </w:r>
    </w:p>
    <w:p w:rsidR="009D520E" w:rsidRDefault="009D520E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A90582" w:rsidRPr="00EC12E6" w:rsidRDefault="00EC12E6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EC12E6">
        <w:rPr>
          <w:b/>
          <w:color w:val="000000" w:themeColor="text1"/>
          <w:sz w:val="20"/>
          <w:szCs w:val="20"/>
        </w:rPr>
        <w:t>10</w:t>
      </w:r>
      <w:r w:rsidR="00912EA0" w:rsidRPr="00EC12E6">
        <w:rPr>
          <w:b/>
          <w:color w:val="000000" w:themeColor="text1"/>
          <w:sz w:val="20"/>
          <w:szCs w:val="20"/>
        </w:rPr>
        <w:t>.Aşağıdakilerden hangisi Mısır uygarlığı ile ilgili değildir?</w:t>
      </w:r>
    </w:p>
    <w:p w:rsidR="00912EA0" w:rsidRDefault="00912EA0" w:rsidP="00A90582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A)</w:t>
      </w:r>
      <w:r w:rsidR="00C223D0"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Firavun   B</w:t>
      </w:r>
      <w:proofErr w:type="gramEnd"/>
      <w:r>
        <w:rPr>
          <w:color w:val="000000" w:themeColor="text1"/>
          <w:sz w:val="20"/>
          <w:szCs w:val="20"/>
        </w:rPr>
        <w:t>) Anal   C) Piramit  D)</w:t>
      </w:r>
      <w:proofErr w:type="spellStart"/>
      <w:r>
        <w:rPr>
          <w:color w:val="000000" w:themeColor="text1"/>
          <w:sz w:val="20"/>
          <w:szCs w:val="20"/>
        </w:rPr>
        <w:t>Amon-Ra</w:t>
      </w:r>
      <w:proofErr w:type="spellEnd"/>
    </w:p>
    <w:p w:rsidR="00912EA0" w:rsidRDefault="00912EA0" w:rsidP="00A90582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E) Pi sayısı </w:t>
      </w:r>
    </w:p>
    <w:p w:rsidR="00912EA0" w:rsidRDefault="00912EA0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5617D9" w:rsidRDefault="005617D9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5617D9">
        <w:rPr>
          <w:b/>
          <w:color w:val="000000" w:themeColor="text1"/>
          <w:sz w:val="20"/>
          <w:szCs w:val="20"/>
        </w:rPr>
        <w:t>11. Doğru yanlış olarak işaretleyiniz.</w:t>
      </w:r>
    </w:p>
    <w:p w:rsidR="005617D9" w:rsidRPr="005617D9" w:rsidRDefault="005617D9" w:rsidP="005617D9">
      <w:pPr>
        <w:spacing w:line="360" w:lineRule="auto"/>
        <w:rPr>
          <w:color w:val="000000" w:themeColor="text1"/>
          <w:sz w:val="20"/>
          <w:szCs w:val="20"/>
        </w:rPr>
      </w:pPr>
      <w:r w:rsidRPr="005617D9">
        <w:rPr>
          <w:color w:val="000000" w:themeColor="text1"/>
          <w:sz w:val="20"/>
          <w:szCs w:val="20"/>
        </w:rPr>
        <w:t xml:space="preserve">-(   ) - Güneş yılına dayalı ilk </w:t>
      </w:r>
      <w:proofErr w:type="gramStart"/>
      <w:r w:rsidRPr="005617D9">
        <w:rPr>
          <w:color w:val="000000" w:themeColor="text1"/>
          <w:sz w:val="20"/>
          <w:szCs w:val="20"/>
        </w:rPr>
        <w:t>takvimi  Mısırlılar</w:t>
      </w:r>
      <w:proofErr w:type="gramEnd"/>
      <w:r w:rsidRPr="005617D9">
        <w:rPr>
          <w:color w:val="000000" w:themeColor="text1"/>
          <w:sz w:val="20"/>
          <w:szCs w:val="20"/>
        </w:rPr>
        <w:t xml:space="preserve">  kullanmıştır.</w:t>
      </w:r>
    </w:p>
    <w:p w:rsidR="005617D9" w:rsidRPr="005617D9" w:rsidRDefault="005617D9" w:rsidP="005617D9">
      <w:pPr>
        <w:spacing w:line="360" w:lineRule="auto"/>
        <w:rPr>
          <w:color w:val="000000" w:themeColor="text1"/>
          <w:sz w:val="20"/>
          <w:szCs w:val="20"/>
        </w:rPr>
      </w:pPr>
      <w:r w:rsidRPr="005617D9">
        <w:rPr>
          <w:color w:val="000000" w:themeColor="text1"/>
          <w:sz w:val="20"/>
          <w:szCs w:val="20"/>
        </w:rPr>
        <w:t xml:space="preserve"> -(   )  İlkçağ da İzmir ile Büyük Menderes nehri arasında kalan bölgenin adı </w:t>
      </w:r>
      <w:proofErr w:type="spellStart"/>
      <w:r w:rsidRPr="005617D9">
        <w:rPr>
          <w:color w:val="000000" w:themeColor="text1"/>
          <w:sz w:val="20"/>
          <w:szCs w:val="20"/>
        </w:rPr>
        <w:t>İyon’ya</w:t>
      </w:r>
      <w:proofErr w:type="spellEnd"/>
      <w:r w:rsidRPr="005617D9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5617D9">
        <w:rPr>
          <w:color w:val="000000" w:themeColor="text1"/>
          <w:sz w:val="20"/>
          <w:szCs w:val="20"/>
        </w:rPr>
        <w:t>dır</w:t>
      </w:r>
      <w:proofErr w:type="spellEnd"/>
      <w:proofErr w:type="gramEnd"/>
      <w:r w:rsidRPr="005617D9">
        <w:rPr>
          <w:color w:val="000000" w:themeColor="text1"/>
          <w:sz w:val="20"/>
          <w:szCs w:val="20"/>
        </w:rPr>
        <w:t>.</w:t>
      </w:r>
    </w:p>
    <w:p w:rsidR="005617D9" w:rsidRPr="005617D9" w:rsidRDefault="005617D9" w:rsidP="005617D9">
      <w:pPr>
        <w:spacing w:line="360" w:lineRule="auto"/>
        <w:rPr>
          <w:color w:val="000000" w:themeColor="text1"/>
          <w:sz w:val="20"/>
          <w:szCs w:val="20"/>
        </w:rPr>
      </w:pPr>
      <w:r w:rsidRPr="005617D9">
        <w:rPr>
          <w:color w:val="000000" w:themeColor="text1"/>
          <w:sz w:val="20"/>
          <w:szCs w:val="20"/>
        </w:rPr>
        <w:t xml:space="preserve"> -(   ) Yazı Sümerli tüccarlar vasıtasıyla Orta Anadolu’ ya girmiştir.</w:t>
      </w:r>
    </w:p>
    <w:p w:rsidR="005617D9" w:rsidRPr="005617D9" w:rsidRDefault="005617D9" w:rsidP="005617D9">
      <w:pPr>
        <w:spacing w:line="360" w:lineRule="auto"/>
        <w:rPr>
          <w:color w:val="000000" w:themeColor="text1"/>
          <w:sz w:val="20"/>
          <w:szCs w:val="20"/>
        </w:rPr>
      </w:pPr>
      <w:r w:rsidRPr="005617D9">
        <w:rPr>
          <w:color w:val="000000" w:themeColor="text1"/>
          <w:sz w:val="20"/>
          <w:szCs w:val="20"/>
        </w:rPr>
        <w:t xml:space="preserve"> -(   ) Mısır tarihinin en önemli </w:t>
      </w:r>
      <w:proofErr w:type="gramStart"/>
      <w:r w:rsidRPr="005617D9">
        <w:rPr>
          <w:color w:val="000000" w:themeColor="text1"/>
          <w:sz w:val="20"/>
          <w:szCs w:val="20"/>
        </w:rPr>
        <w:t>olayı  Hititlerle</w:t>
      </w:r>
      <w:proofErr w:type="gramEnd"/>
      <w:r w:rsidRPr="005617D9">
        <w:rPr>
          <w:color w:val="000000" w:themeColor="text1"/>
          <w:sz w:val="20"/>
          <w:szCs w:val="20"/>
        </w:rPr>
        <w:t xml:space="preserve"> yapılan- </w:t>
      </w:r>
      <w:proofErr w:type="spellStart"/>
      <w:r w:rsidRPr="005617D9">
        <w:rPr>
          <w:color w:val="000000" w:themeColor="text1"/>
          <w:sz w:val="20"/>
          <w:szCs w:val="20"/>
        </w:rPr>
        <w:t>Kadeş</w:t>
      </w:r>
      <w:proofErr w:type="spellEnd"/>
      <w:r w:rsidRPr="005617D9">
        <w:rPr>
          <w:color w:val="000000" w:themeColor="text1"/>
          <w:sz w:val="20"/>
          <w:szCs w:val="20"/>
        </w:rPr>
        <w:t xml:space="preserve">   savaşı ve antlaşmasıdır.</w:t>
      </w:r>
    </w:p>
    <w:p w:rsidR="005617D9" w:rsidRPr="005617D9" w:rsidRDefault="005617D9" w:rsidP="005617D9">
      <w:pPr>
        <w:spacing w:line="360" w:lineRule="auto"/>
        <w:rPr>
          <w:color w:val="000000" w:themeColor="text1"/>
          <w:sz w:val="20"/>
          <w:szCs w:val="20"/>
        </w:rPr>
      </w:pPr>
      <w:r w:rsidRPr="005617D9">
        <w:rPr>
          <w:color w:val="000000" w:themeColor="text1"/>
          <w:sz w:val="20"/>
          <w:szCs w:val="20"/>
        </w:rPr>
        <w:t xml:space="preserve"> -(   ) İbraniler de tek tanrılı dini inanç başlamıştır</w:t>
      </w:r>
    </w:p>
    <w:p w:rsidR="005617D9" w:rsidRPr="005617D9" w:rsidRDefault="005617D9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5617D9">
        <w:rPr>
          <w:b/>
          <w:color w:val="000000" w:themeColor="text1"/>
          <w:sz w:val="20"/>
          <w:szCs w:val="20"/>
        </w:rPr>
        <w:t>12. Eşleştiriniz.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474"/>
        <w:gridCol w:w="3077"/>
      </w:tblGrid>
      <w:tr w:rsidR="005617D9" w:rsidRPr="006F2B1A" w:rsidTr="005617D9">
        <w:tc>
          <w:tcPr>
            <w:tcW w:w="1810" w:type="dxa"/>
          </w:tcPr>
          <w:p w:rsidR="005617D9" w:rsidRPr="006F2B1A" w:rsidRDefault="005617D9" w:rsidP="00455E8E">
            <w:pPr>
              <w:rPr>
                <w:b/>
                <w:bCs/>
                <w:sz w:val="20"/>
                <w:szCs w:val="20"/>
              </w:rPr>
            </w:pPr>
            <w:r w:rsidRPr="006F2B1A">
              <w:rPr>
                <w:bCs/>
                <w:sz w:val="20"/>
                <w:szCs w:val="20"/>
              </w:rPr>
              <w:t>1</w:t>
            </w:r>
            <w:r w:rsidRPr="006F2B1A">
              <w:rPr>
                <w:b/>
                <w:bCs/>
                <w:sz w:val="20"/>
                <w:szCs w:val="20"/>
              </w:rPr>
              <w:t xml:space="preserve">- </w:t>
            </w:r>
            <w:r w:rsidRPr="006F2B1A">
              <w:rPr>
                <w:sz w:val="20"/>
                <w:szCs w:val="20"/>
              </w:rPr>
              <w:t>Mısır</w:t>
            </w:r>
          </w:p>
        </w:tc>
        <w:tc>
          <w:tcPr>
            <w:tcW w:w="474" w:type="dxa"/>
          </w:tcPr>
          <w:p w:rsidR="005617D9" w:rsidRPr="006F2B1A" w:rsidRDefault="005617D9" w:rsidP="00455E8E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:rsidR="005617D9" w:rsidRPr="006F2B1A" w:rsidRDefault="005617D9" w:rsidP="00455E8E">
            <w:pPr>
              <w:rPr>
                <w:b/>
                <w:bCs/>
                <w:sz w:val="20"/>
                <w:szCs w:val="20"/>
              </w:rPr>
            </w:pPr>
            <w:r w:rsidRPr="006F2B1A">
              <w:rPr>
                <w:sz w:val="20"/>
                <w:szCs w:val="20"/>
              </w:rPr>
              <w:t>İlk yazılı hukuk</w:t>
            </w:r>
          </w:p>
        </w:tc>
      </w:tr>
      <w:tr w:rsidR="005617D9" w:rsidRPr="006F2B1A" w:rsidTr="005617D9">
        <w:tc>
          <w:tcPr>
            <w:tcW w:w="1810" w:type="dxa"/>
          </w:tcPr>
          <w:p w:rsidR="005617D9" w:rsidRPr="006F2B1A" w:rsidRDefault="005617D9" w:rsidP="00455E8E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napToGrid/>
              </w:rPr>
            </w:pPr>
            <w:r w:rsidRPr="006F2B1A">
              <w:rPr>
                <w:rFonts w:ascii="Times New Roman" w:hAnsi="Times New Roman"/>
                <w:snapToGrid/>
              </w:rPr>
              <w:t xml:space="preserve">2-Lidya                </w:t>
            </w:r>
          </w:p>
        </w:tc>
        <w:tc>
          <w:tcPr>
            <w:tcW w:w="474" w:type="dxa"/>
          </w:tcPr>
          <w:p w:rsidR="005617D9" w:rsidRPr="006F2B1A" w:rsidRDefault="005617D9" w:rsidP="00455E8E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:rsidR="005617D9" w:rsidRPr="006F2B1A" w:rsidRDefault="005617D9" w:rsidP="00455E8E">
            <w:pPr>
              <w:rPr>
                <w:b/>
                <w:bCs/>
                <w:sz w:val="20"/>
                <w:szCs w:val="20"/>
              </w:rPr>
            </w:pPr>
            <w:r w:rsidRPr="006F2B1A">
              <w:rPr>
                <w:sz w:val="20"/>
                <w:szCs w:val="20"/>
              </w:rPr>
              <w:t>Güneş yılına dayalı ilk takvim</w:t>
            </w:r>
          </w:p>
        </w:tc>
      </w:tr>
      <w:tr w:rsidR="005617D9" w:rsidRPr="006F2B1A" w:rsidTr="005617D9">
        <w:tc>
          <w:tcPr>
            <w:tcW w:w="1810" w:type="dxa"/>
          </w:tcPr>
          <w:p w:rsidR="005617D9" w:rsidRPr="006F2B1A" w:rsidRDefault="005617D9" w:rsidP="00455E8E">
            <w:pPr>
              <w:rPr>
                <w:b/>
                <w:bCs/>
                <w:sz w:val="20"/>
                <w:szCs w:val="20"/>
              </w:rPr>
            </w:pPr>
            <w:r w:rsidRPr="006F2B1A">
              <w:rPr>
                <w:sz w:val="20"/>
                <w:szCs w:val="20"/>
              </w:rPr>
              <w:t xml:space="preserve">3-Sümer  </w:t>
            </w:r>
          </w:p>
        </w:tc>
        <w:tc>
          <w:tcPr>
            <w:tcW w:w="474" w:type="dxa"/>
          </w:tcPr>
          <w:p w:rsidR="005617D9" w:rsidRPr="006F2B1A" w:rsidRDefault="005617D9" w:rsidP="00455E8E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:rsidR="005617D9" w:rsidRPr="006F2B1A" w:rsidRDefault="005617D9" w:rsidP="00455E8E">
            <w:pPr>
              <w:rPr>
                <w:b/>
                <w:bCs/>
                <w:sz w:val="20"/>
                <w:szCs w:val="20"/>
              </w:rPr>
            </w:pPr>
            <w:r w:rsidRPr="006F2B1A">
              <w:rPr>
                <w:sz w:val="20"/>
                <w:szCs w:val="20"/>
              </w:rPr>
              <w:t>İlk madeni para</w:t>
            </w:r>
          </w:p>
        </w:tc>
      </w:tr>
      <w:tr w:rsidR="005617D9" w:rsidRPr="006F2B1A" w:rsidTr="005617D9">
        <w:tc>
          <w:tcPr>
            <w:tcW w:w="1810" w:type="dxa"/>
          </w:tcPr>
          <w:p w:rsidR="005617D9" w:rsidRPr="006F2B1A" w:rsidRDefault="005617D9" w:rsidP="00455E8E">
            <w:pPr>
              <w:rPr>
                <w:b/>
                <w:bCs/>
                <w:sz w:val="20"/>
                <w:szCs w:val="20"/>
              </w:rPr>
            </w:pPr>
            <w:r w:rsidRPr="006F2B1A">
              <w:rPr>
                <w:sz w:val="20"/>
                <w:szCs w:val="20"/>
              </w:rPr>
              <w:t xml:space="preserve">4-İbrani  </w:t>
            </w:r>
          </w:p>
        </w:tc>
        <w:tc>
          <w:tcPr>
            <w:tcW w:w="474" w:type="dxa"/>
          </w:tcPr>
          <w:p w:rsidR="005617D9" w:rsidRPr="006F2B1A" w:rsidRDefault="005617D9" w:rsidP="00455E8E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:rsidR="005617D9" w:rsidRPr="006F2B1A" w:rsidRDefault="005617D9" w:rsidP="00455E8E">
            <w:pPr>
              <w:rPr>
                <w:b/>
                <w:bCs/>
                <w:sz w:val="20"/>
                <w:szCs w:val="20"/>
              </w:rPr>
            </w:pPr>
            <w:r w:rsidRPr="006F2B1A">
              <w:rPr>
                <w:sz w:val="20"/>
                <w:szCs w:val="20"/>
              </w:rPr>
              <w:t>Anadolu’da ilk siyasi birlik</w:t>
            </w:r>
          </w:p>
        </w:tc>
      </w:tr>
      <w:tr w:rsidR="005617D9" w:rsidRPr="006F2B1A" w:rsidTr="005617D9">
        <w:tc>
          <w:tcPr>
            <w:tcW w:w="1810" w:type="dxa"/>
          </w:tcPr>
          <w:p w:rsidR="005617D9" w:rsidRPr="006F2B1A" w:rsidRDefault="005617D9" w:rsidP="00455E8E">
            <w:pPr>
              <w:rPr>
                <w:b/>
                <w:bCs/>
                <w:sz w:val="20"/>
                <w:szCs w:val="20"/>
              </w:rPr>
            </w:pPr>
            <w:r w:rsidRPr="006F2B1A">
              <w:rPr>
                <w:sz w:val="20"/>
                <w:szCs w:val="20"/>
              </w:rPr>
              <w:t xml:space="preserve">5-Hitit                  </w:t>
            </w:r>
          </w:p>
        </w:tc>
        <w:tc>
          <w:tcPr>
            <w:tcW w:w="474" w:type="dxa"/>
          </w:tcPr>
          <w:p w:rsidR="005617D9" w:rsidRPr="006F2B1A" w:rsidRDefault="005617D9" w:rsidP="00455E8E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:rsidR="005617D9" w:rsidRPr="006F2B1A" w:rsidRDefault="005617D9" w:rsidP="00455E8E">
            <w:pPr>
              <w:rPr>
                <w:b/>
                <w:bCs/>
                <w:sz w:val="20"/>
                <w:szCs w:val="20"/>
              </w:rPr>
            </w:pPr>
            <w:r w:rsidRPr="006F2B1A">
              <w:rPr>
                <w:sz w:val="20"/>
                <w:szCs w:val="20"/>
              </w:rPr>
              <w:t xml:space="preserve">İlk tek tanrı inancı                                  </w:t>
            </w:r>
          </w:p>
        </w:tc>
      </w:tr>
    </w:tbl>
    <w:p w:rsidR="005617D9" w:rsidRDefault="005617D9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5617D9" w:rsidRPr="005617D9" w:rsidRDefault="005617D9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5617D9">
        <w:rPr>
          <w:b/>
          <w:color w:val="000000" w:themeColor="text1"/>
          <w:sz w:val="20"/>
          <w:szCs w:val="20"/>
        </w:rPr>
        <w:t>13. Eşleştiriniz.</w:t>
      </w:r>
    </w:p>
    <w:tbl>
      <w:tblPr>
        <w:tblW w:w="538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4340"/>
      </w:tblGrid>
      <w:tr w:rsidR="001524AD" w:rsidRPr="006F2B1A" w:rsidTr="001524AD">
        <w:trPr>
          <w:trHeight w:val="30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AD" w:rsidRPr="00FD55BF" w:rsidRDefault="001524AD" w:rsidP="00C33221">
            <w:pPr>
              <w:tabs>
                <w:tab w:val="left" w:pos="1296"/>
                <w:tab w:val="left" w:pos="5304"/>
                <w:tab w:val="left" w:pos="729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MÖ.700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AD" w:rsidRPr="006F2B1A" w:rsidRDefault="001524AD" w:rsidP="00C33221">
            <w:pPr>
              <w:tabs>
                <w:tab w:val="left" w:pos="1296"/>
                <w:tab w:val="left" w:pos="5304"/>
                <w:tab w:val="left" w:pos="7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24AD" w:rsidRPr="006F2B1A" w:rsidRDefault="001524AD" w:rsidP="001524AD">
            <w:pPr>
              <w:tabs>
                <w:tab w:val="left" w:pos="1296"/>
                <w:tab w:val="left" w:pos="5304"/>
                <w:tab w:val="left" w:pos="7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F2B1A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proofErr w:type="gramEnd"/>
          </w:p>
        </w:tc>
      </w:tr>
      <w:tr w:rsidR="001524AD" w:rsidRPr="006F2B1A" w:rsidTr="001524AD">
        <w:trPr>
          <w:trHeight w:val="33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AD" w:rsidRPr="00FD55BF" w:rsidRDefault="001524AD" w:rsidP="00C33221">
            <w:pPr>
              <w:tabs>
                <w:tab w:val="left" w:pos="1296"/>
                <w:tab w:val="left" w:pos="5304"/>
                <w:tab w:val="left" w:pos="729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MS.1800</w:t>
            </w:r>
          </w:p>
        </w:tc>
        <w:tc>
          <w:tcPr>
            <w:tcW w:w="4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AD" w:rsidRPr="006F2B1A" w:rsidRDefault="001524AD" w:rsidP="00C33221">
            <w:pPr>
              <w:tabs>
                <w:tab w:val="left" w:pos="1296"/>
                <w:tab w:val="left" w:pos="5304"/>
                <w:tab w:val="left" w:pos="7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24AD" w:rsidRPr="006F2B1A" w:rsidTr="001524AD">
        <w:trPr>
          <w:trHeight w:val="30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AD" w:rsidRPr="00FD55BF" w:rsidRDefault="001524AD" w:rsidP="00C33221">
            <w:pPr>
              <w:tabs>
                <w:tab w:val="left" w:pos="1296"/>
                <w:tab w:val="left" w:pos="5304"/>
                <w:tab w:val="left" w:pos="729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55BF">
              <w:rPr>
                <w:b/>
                <w:sz w:val="20"/>
                <w:szCs w:val="20"/>
              </w:rPr>
              <w:t>MS.1912</w:t>
            </w:r>
          </w:p>
        </w:tc>
        <w:tc>
          <w:tcPr>
            <w:tcW w:w="4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AD" w:rsidRPr="006F2B1A" w:rsidRDefault="001524AD" w:rsidP="00C33221">
            <w:pPr>
              <w:tabs>
                <w:tab w:val="left" w:pos="1296"/>
                <w:tab w:val="left" w:pos="5304"/>
                <w:tab w:val="left" w:pos="7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24AD" w:rsidRPr="006F2B1A" w:rsidTr="001524AD">
        <w:trPr>
          <w:trHeight w:val="30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AD" w:rsidRPr="00FD55BF" w:rsidRDefault="001524AD" w:rsidP="00C33221">
            <w:pPr>
              <w:tabs>
                <w:tab w:val="left" w:pos="1296"/>
                <w:tab w:val="left" w:pos="5304"/>
                <w:tab w:val="left" w:pos="729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MÖ. 250</w:t>
            </w:r>
          </w:p>
        </w:tc>
        <w:tc>
          <w:tcPr>
            <w:tcW w:w="4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AD" w:rsidRPr="006F2B1A" w:rsidRDefault="001524AD" w:rsidP="00C33221">
            <w:pPr>
              <w:tabs>
                <w:tab w:val="left" w:pos="1296"/>
                <w:tab w:val="left" w:pos="5304"/>
                <w:tab w:val="left" w:pos="7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24AD" w:rsidRPr="006F2B1A" w:rsidTr="001524AD">
        <w:trPr>
          <w:trHeight w:val="35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AD" w:rsidRPr="00FD55BF" w:rsidRDefault="001524AD" w:rsidP="00C33221">
            <w:pPr>
              <w:tabs>
                <w:tab w:val="left" w:pos="1296"/>
                <w:tab w:val="left" w:pos="5304"/>
                <w:tab w:val="left" w:pos="729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55BF">
              <w:rPr>
                <w:b/>
                <w:sz w:val="20"/>
                <w:szCs w:val="20"/>
              </w:rPr>
              <w:t>MS.375</w:t>
            </w:r>
          </w:p>
        </w:tc>
        <w:tc>
          <w:tcPr>
            <w:tcW w:w="4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AD" w:rsidRPr="006F2B1A" w:rsidRDefault="001524AD" w:rsidP="00C33221">
            <w:pPr>
              <w:tabs>
                <w:tab w:val="left" w:pos="1296"/>
                <w:tab w:val="left" w:pos="5304"/>
                <w:tab w:val="left" w:pos="7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617D9" w:rsidRDefault="005617D9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1524AD" w:rsidRDefault="001524AD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1524AD">
        <w:rPr>
          <w:b/>
          <w:color w:val="000000" w:themeColor="text1"/>
          <w:sz w:val="20"/>
          <w:szCs w:val="20"/>
        </w:rPr>
        <w:lastRenderedPageBreak/>
        <w:t>14.</w:t>
      </w:r>
      <w:r>
        <w:rPr>
          <w:b/>
          <w:color w:val="000000" w:themeColor="text1"/>
          <w:sz w:val="20"/>
          <w:szCs w:val="20"/>
        </w:rPr>
        <w:t xml:space="preserve"> Eşleştiriniz.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1"/>
      </w:tblGrid>
      <w:tr w:rsidR="001524AD" w:rsidRPr="00986E0E" w:rsidTr="00C33221">
        <w:tc>
          <w:tcPr>
            <w:tcW w:w="9212" w:type="dxa"/>
          </w:tcPr>
          <w:p w:rsidR="001524AD" w:rsidRPr="00986E0E" w:rsidRDefault="001524AD" w:rsidP="00C33221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986E0E">
              <w:rPr>
                <w:sz w:val="20"/>
                <w:szCs w:val="20"/>
              </w:rPr>
              <w:t xml:space="preserve">     Hitit                  İlk yazı</w:t>
            </w:r>
            <w:proofErr w:type="gramStart"/>
            <w:r w:rsidRPr="00986E0E">
              <w:rPr>
                <w:sz w:val="20"/>
                <w:szCs w:val="20"/>
              </w:rPr>
              <w:t>…………………………</w:t>
            </w:r>
            <w:proofErr w:type="gramEnd"/>
          </w:p>
        </w:tc>
      </w:tr>
      <w:tr w:rsidR="001524AD" w:rsidRPr="00986E0E" w:rsidTr="00C33221">
        <w:tc>
          <w:tcPr>
            <w:tcW w:w="9212" w:type="dxa"/>
          </w:tcPr>
          <w:p w:rsidR="001524AD" w:rsidRPr="00986E0E" w:rsidRDefault="001524AD" w:rsidP="00C33221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986E0E">
              <w:rPr>
                <w:sz w:val="20"/>
                <w:szCs w:val="20"/>
              </w:rPr>
              <w:t xml:space="preserve">    Fenike               İlk para</w:t>
            </w:r>
            <w:proofErr w:type="gramStart"/>
            <w:r w:rsidRPr="00986E0E">
              <w:rPr>
                <w:sz w:val="20"/>
                <w:szCs w:val="20"/>
              </w:rPr>
              <w:t>……………………………..</w:t>
            </w:r>
            <w:proofErr w:type="gramEnd"/>
          </w:p>
        </w:tc>
      </w:tr>
      <w:tr w:rsidR="001524AD" w:rsidRPr="00986E0E" w:rsidTr="00C33221">
        <w:tc>
          <w:tcPr>
            <w:tcW w:w="9212" w:type="dxa"/>
          </w:tcPr>
          <w:p w:rsidR="001524AD" w:rsidRPr="00986E0E" w:rsidRDefault="001524AD" w:rsidP="001524AD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986E0E">
              <w:rPr>
                <w:sz w:val="20"/>
                <w:szCs w:val="20"/>
              </w:rPr>
              <w:t xml:space="preserve">    Sümer               İlk yazılı </w:t>
            </w:r>
            <w:r>
              <w:rPr>
                <w:sz w:val="20"/>
                <w:szCs w:val="20"/>
              </w:rPr>
              <w:t>antlaşma</w:t>
            </w:r>
            <w:proofErr w:type="gramStart"/>
            <w:r>
              <w:rPr>
                <w:sz w:val="20"/>
                <w:szCs w:val="20"/>
              </w:rPr>
              <w:t>………………………</w:t>
            </w:r>
            <w:proofErr w:type="gramEnd"/>
          </w:p>
        </w:tc>
      </w:tr>
      <w:tr w:rsidR="001524AD" w:rsidRPr="00986E0E" w:rsidTr="00C33221">
        <w:tc>
          <w:tcPr>
            <w:tcW w:w="9212" w:type="dxa"/>
          </w:tcPr>
          <w:p w:rsidR="001524AD" w:rsidRPr="00986E0E" w:rsidRDefault="001524AD" w:rsidP="00C33221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986E0E">
              <w:rPr>
                <w:sz w:val="20"/>
                <w:szCs w:val="20"/>
              </w:rPr>
              <w:t xml:space="preserve">    Lidya                İlk alfabe</w:t>
            </w:r>
            <w:proofErr w:type="gramStart"/>
            <w:r w:rsidRPr="00986E0E">
              <w:rPr>
                <w:sz w:val="20"/>
                <w:szCs w:val="20"/>
              </w:rPr>
              <w:t>…………………………..</w:t>
            </w:r>
            <w:proofErr w:type="gramEnd"/>
          </w:p>
        </w:tc>
      </w:tr>
      <w:tr w:rsidR="001524AD" w:rsidRPr="00986E0E" w:rsidTr="00C33221">
        <w:tc>
          <w:tcPr>
            <w:tcW w:w="9212" w:type="dxa"/>
          </w:tcPr>
          <w:p w:rsidR="001524AD" w:rsidRPr="00986E0E" w:rsidRDefault="001524AD" w:rsidP="001524AD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986E0E">
              <w:rPr>
                <w:sz w:val="20"/>
                <w:szCs w:val="20"/>
              </w:rPr>
              <w:t xml:space="preserve">    İbrani                İlk tek tanrı inancı  </w:t>
            </w:r>
            <w:proofErr w:type="gramStart"/>
            <w:r>
              <w:rPr>
                <w:sz w:val="20"/>
                <w:szCs w:val="20"/>
              </w:rPr>
              <w:t>……………………..</w:t>
            </w:r>
            <w:proofErr w:type="gramEnd"/>
          </w:p>
        </w:tc>
      </w:tr>
    </w:tbl>
    <w:p w:rsidR="001524AD" w:rsidRDefault="001524AD" w:rsidP="00A90582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1524AD" w:rsidRPr="00E718C8" w:rsidRDefault="001524AD" w:rsidP="001524AD">
      <w:pPr>
        <w:widowControl w:val="0"/>
        <w:spacing w:line="360" w:lineRule="auto"/>
        <w:rPr>
          <w:b/>
          <w:bCs/>
          <w:color w:val="000000"/>
          <w:kern w:val="28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15.</w:t>
      </w:r>
      <w:r w:rsidRPr="001524AD">
        <w:rPr>
          <w:b/>
          <w:bCs/>
          <w:sz w:val="20"/>
          <w:szCs w:val="20"/>
        </w:rPr>
        <w:t xml:space="preserve"> </w:t>
      </w:r>
      <w:r w:rsidRPr="00E718C8">
        <w:rPr>
          <w:b/>
          <w:bCs/>
          <w:color w:val="000000"/>
          <w:kern w:val="28"/>
          <w:sz w:val="20"/>
          <w:szCs w:val="20"/>
        </w:rPr>
        <w:t xml:space="preserve">Aşağıdaki harflerle </w:t>
      </w:r>
      <w:proofErr w:type="gramStart"/>
      <w:r w:rsidRPr="00E718C8">
        <w:rPr>
          <w:b/>
          <w:bCs/>
          <w:color w:val="000000"/>
          <w:kern w:val="28"/>
          <w:sz w:val="20"/>
          <w:szCs w:val="20"/>
        </w:rPr>
        <w:t xml:space="preserve">başlayan </w:t>
      </w:r>
      <w:r>
        <w:rPr>
          <w:b/>
          <w:bCs/>
          <w:color w:val="000000"/>
          <w:kern w:val="28"/>
          <w:sz w:val="20"/>
          <w:szCs w:val="20"/>
        </w:rPr>
        <w:t xml:space="preserve"> </w:t>
      </w:r>
      <w:r w:rsidRPr="00E718C8">
        <w:rPr>
          <w:b/>
          <w:bCs/>
          <w:color w:val="000000"/>
          <w:kern w:val="28"/>
          <w:sz w:val="20"/>
          <w:szCs w:val="20"/>
        </w:rPr>
        <w:t>tarihi</w:t>
      </w:r>
      <w:proofErr w:type="gramEnd"/>
      <w:r w:rsidRPr="00E718C8">
        <w:rPr>
          <w:b/>
          <w:bCs/>
          <w:color w:val="000000"/>
          <w:kern w:val="28"/>
          <w:sz w:val="20"/>
          <w:szCs w:val="20"/>
        </w:rPr>
        <w:t xml:space="preserve">  kavram yazınız</w:t>
      </w:r>
      <w:r>
        <w:rPr>
          <w:b/>
          <w:bCs/>
          <w:color w:val="000000"/>
          <w:kern w:val="28"/>
          <w:sz w:val="20"/>
          <w:szCs w:val="20"/>
        </w:rPr>
        <w:t xml:space="preserve"> (En az 5 tane)</w:t>
      </w:r>
    </w:p>
    <w:p w:rsidR="001524AD" w:rsidRPr="00E718C8" w:rsidRDefault="001524AD" w:rsidP="001524AD">
      <w:pPr>
        <w:widowControl w:val="0"/>
        <w:spacing w:line="360" w:lineRule="auto"/>
        <w:rPr>
          <w:color w:val="000000"/>
          <w:kern w:val="28"/>
          <w:sz w:val="20"/>
          <w:szCs w:val="20"/>
        </w:rPr>
      </w:pPr>
      <w:r w:rsidRPr="00E718C8">
        <w:rPr>
          <w:color w:val="000000"/>
          <w:kern w:val="28"/>
          <w:sz w:val="20"/>
          <w:szCs w:val="20"/>
        </w:rPr>
        <w:t xml:space="preserve">K----------------A--------------S--------------N----------------T---------------  Z-------------------B---------------------- </w:t>
      </w:r>
    </w:p>
    <w:p w:rsidR="001524AD" w:rsidRDefault="001524AD" w:rsidP="001524AD">
      <w:pPr>
        <w:widowControl w:val="0"/>
        <w:spacing w:line="360" w:lineRule="auto"/>
        <w:rPr>
          <w:color w:val="000000"/>
          <w:kern w:val="28"/>
          <w:sz w:val="20"/>
          <w:szCs w:val="20"/>
        </w:rPr>
      </w:pPr>
      <w:r w:rsidRPr="00E718C8">
        <w:rPr>
          <w:color w:val="000000"/>
          <w:kern w:val="28"/>
          <w:sz w:val="20"/>
          <w:szCs w:val="20"/>
        </w:rPr>
        <w:t>M-----------------P------------------F---------------------</w:t>
      </w:r>
    </w:p>
    <w:p w:rsidR="001524AD" w:rsidRDefault="001524AD" w:rsidP="001524AD">
      <w:pPr>
        <w:widowControl w:val="0"/>
        <w:spacing w:line="360" w:lineRule="auto"/>
        <w:rPr>
          <w:color w:val="000000"/>
          <w:kern w:val="28"/>
          <w:sz w:val="20"/>
          <w:szCs w:val="20"/>
        </w:rPr>
      </w:pPr>
    </w:p>
    <w:p w:rsidR="001524AD" w:rsidRPr="001524AD" w:rsidRDefault="001524AD" w:rsidP="001524AD">
      <w:pPr>
        <w:widowControl w:val="0"/>
        <w:spacing w:line="360" w:lineRule="auto"/>
        <w:rPr>
          <w:b/>
          <w:color w:val="000000"/>
          <w:kern w:val="28"/>
          <w:sz w:val="20"/>
          <w:szCs w:val="20"/>
        </w:rPr>
      </w:pPr>
      <w:r w:rsidRPr="001524AD">
        <w:rPr>
          <w:b/>
          <w:color w:val="000000"/>
          <w:kern w:val="28"/>
          <w:sz w:val="20"/>
          <w:szCs w:val="20"/>
        </w:rPr>
        <w:t>16.</w:t>
      </w:r>
      <w:r>
        <w:rPr>
          <w:b/>
          <w:color w:val="000000"/>
          <w:kern w:val="28"/>
          <w:sz w:val="20"/>
          <w:szCs w:val="20"/>
        </w:rPr>
        <w:t xml:space="preserve"> Altlarına ilgili olduğu devleti yazınız.</w:t>
      </w:r>
    </w:p>
    <w:p w:rsidR="001524AD" w:rsidRPr="00E718C8" w:rsidRDefault="001524AD" w:rsidP="001524AD">
      <w:pPr>
        <w:widowControl w:val="0"/>
        <w:spacing w:line="360" w:lineRule="auto"/>
        <w:rPr>
          <w:color w:val="000000"/>
          <w:kern w:val="28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968"/>
        <w:gridCol w:w="1099"/>
        <w:gridCol w:w="1179"/>
        <w:gridCol w:w="1098"/>
      </w:tblGrid>
      <w:tr w:rsidR="001524AD" w:rsidRPr="00974235" w:rsidTr="00C33221">
        <w:tc>
          <w:tcPr>
            <w:tcW w:w="1909" w:type="dxa"/>
            <w:shd w:val="clear" w:color="auto" w:fill="auto"/>
          </w:tcPr>
          <w:p w:rsidR="001524AD" w:rsidRPr="00974235" w:rsidRDefault="001524AD" w:rsidP="00C3322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 sayısı</w:t>
            </w:r>
          </w:p>
        </w:tc>
        <w:tc>
          <w:tcPr>
            <w:tcW w:w="1909" w:type="dxa"/>
            <w:shd w:val="clear" w:color="auto" w:fill="auto"/>
          </w:tcPr>
          <w:p w:rsidR="001524AD" w:rsidRPr="00974235" w:rsidRDefault="001524AD" w:rsidP="00C3322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Kast</w:t>
            </w:r>
          </w:p>
        </w:tc>
        <w:tc>
          <w:tcPr>
            <w:tcW w:w="1909" w:type="dxa"/>
            <w:shd w:val="clear" w:color="auto" w:fill="auto"/>
          </w:tcPr>
          <w:p w:rsidR="001524AD" w:rsidRPr="00974235" w:rsidRDefault="001524AD" w:rsidP="00C3322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Pusula</w:t>
            </w:r>
          </w:p>
        </w:tc>
        <w:tc>
          <w:tcPr>
            <w:tcW w:w="1909" w:type="dxa"/>
            <w:shd w:val="clear" w:color="auto" w:fill="auto"/>
          </w:tcPr>
          <w:p w:rsidR="001524AD" w:rsidRPr="00974235" w:rsidRDefault="001524AD" w:rsidP="00C3322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74235">
              <w:rPr>
                <w:b/>
                <w:bCs/>
                <w:sz w:val="20"/>
                <w:szCs w:val="20"/>
              </w:rPr>
              <w:t>Firavun</w:t>
            </w:r>
          </w:p>
        </w:tc>
        <w:tc>
          <w:tcPr>
            <w:tcW w:w="1910" w:type="dxa"/>
            <w:shd w:val="clear" w:color="auto" w:fill="auto"/>
          </w:tcPr>
          <w:p w:rsidR="001524AD" w:rsidRPr="00974235" w:rsidRDefault="001524AD" w:rsidP="00C3322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74235">
              <w:rPr>
                <w:b/>
                <w:bCs/>
                <w:sz w:val="20"/>
                <w:szCs w:val="20"/>
              </w:rPr>
              <w:t>Satrap</w:t>
            </w:r>
          </w:p>
        </w:tc>
      </w:tr>
      <w:tr w:rsidR="001524AD" w:rsidRPr="00974235" w:rsidTr="00C33221">
        <w:tc>
          <w:tcPr>
            <w:tcW w:w="1909" w:type="dxa"/>
            <w:shd w:val="clear" w:color="auto" w:fill="auto"/>
          </w:tcPr>
          <w:p w:rsidR="001524AD" w:rsidRPr="00974235" w:rsidRDefault="001524AD" w:rsidP="00C3322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1524AD" w:rsidRPr="00974235" w:rsidRDefault="001524AD" w:rsidP="00C3322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1524AD" w:rsidRPr="00974235" w:rsidRDefault="001524AD" w:rsidP="00C3322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1524AD" w:rsidRPr="00974235" w:rsidRDefault="001524AD" w:rsidP="00C3322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1524AD" w:rsidRPr="00974235" w:rsidRDefault="001524AD" w:rsidP="00C3322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1524AD" w:rsidRDefault="001524AD" w:rsidP="001524AD">
      <w:pPr>
        <w:widowControl w:val="0"/>
        <w:spacing w:line="360" w:lineRule="auto"/>
        <w:rPr>
          <w:color w:val="000000"/>
          <w:kern w:val="28"/>
          <w:sz w:val="20"/>
          <w:szCs w:val="20"/>
        </w:rPr>
      </w:pPr>
    </w:p>
    <w:p w:rsidR="00D5246F" w:rsidRPr="00D5246F" w:rsidRDefault="00D5246F" w:rsidP="001524AD">
      <w:pPr>
        <w:widowControl w:val="0"/>
        <w:spacing w:line="360" w:lineRule="auto"/>
        <w:rPr>
          <w:b/>
          <w:color w:val="000000"/>
          <w:kern w:val="28"/>
          <w:sz w:val="20"/>
          <w:szCs w:val="20"/>
        </w:rPr>
      </w:pPr>
      <w:r w:rsidRPr="00D5246F">
        <w:rPr>
          <w:b/>
          <w:color w:val="000000"/>
          <w:kern w:val="28"/>
          <w:sz w:val="20"/>
          <w:szCs w:val="20"/>
        </w:rPr>
        <w:t>17.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1415"/>
      </w:tblGrid>
      <w:tr w:rsidR="00D5246F" w:rsidRPr="00974235" w:rsidTr="007F501E">
        <w:trPr>
          <w:trHeight w:val="401"/>
        </w:trPr>
        <w:tc>
          <w:tcPr>
            <w:tcW w:w="5211" w:type="dxa"/>
            <w:gridSpan w:val="2"/>
            <w:shd w:val="clear" w:color="auto" w:fill="auto"/>
          </w:tcPr>
          <w:p w:rsidR="00D5246F" w:rsidRDefault="00D5246F" w:rsidP="00D5246F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 xml:space="preserve">Uygarlıkları aşağıdaki özelliklerle eşleştiriniz.     </w:t>
            </w:r>
          </w:p>
          <w:p w:rsidR="00D5246F" w:rsidRPr="00974235" w:rsidRDefault="00D5246F" w:rsidP="00D5246F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 xml:space="preserve"> </w:t>
            </w:r>
            <w:r w:rsidRPr="00974235">
              <w:rPr>
                <w:b/>
                <w:bCs/>
                <w:sz w:val="20"/>
                <w:szCs w:val="20"/>
              </w:rPr>
              <w:t>Sümerler, Mısır, Asur, Hint, Çin</w:t>
            </w:r>
          </w:p>
        </w:tc>
      </w:tr>
      <w:tr w:rsidR="00D5246F" w:rsidRPr="00974235" w:rsidTr="007F501E">
        <w:trPr>
          <w:trHeight w:val="401"/>
        </w:trPr>
        <w:tc>
          <w:tcPr>
            <w:tcW w:w="3796" w:type="dxa"/>
            <w:shd w:val="clear" w:color="auto" w:fill="auto"/>
          </w:tcPr>
          <w:p w:rsidR="00D5246F" w:rsidRPr="00974235" w:rsidRDefault="00D5246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Site denen şehir devletleri</w:t>
            </w:r>
            <w:r w:rsidRPr="00974235">
              <w:rPr>
                <w:bCs/>
                <w:sz w:val="20"/>
                <w:szCs w:val="20"/>
              </w:rPr>
              <w:t xml:space="preserve"> oluşturan uygarlık</w:t>
            </w:r>
          </w:p>
        </w:tc>
        <w:tc>
          <w:tcPr>
            <w:tcW w:w="1415" w:type="dxa"/>
            <w:shd w:val="clear" w:color="auto" w:fill="auto"/>
          </w:tcPr>
          <w:p w:rsidR="00D5246F" w:rsidRPr="00974235" w:rsidRDefault="00D5246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D5246F" w:rsidRPr="00974235" w:rsidTr="007F501E">
        <w:trPr>
          <w:trHeight w:val="383"/>
        </w:trPr>
        <w:tc>
          <w:tcPr>
            <w:tcW w:w="3796" w:type="dxa"/>
            <w:shd w:val="clear" w:color="auto" w:fill="auto"/>
          </w:tcPr>
          <w:p w:rsidR="00D5246F" w:rsidRPr="00974235" w:rsidRDefault="00D5246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Nil nehrinin hayat verdiği</w:t>
            </w:r>
            <w:r w:rsidRPr="00974235">
              <w:rPr>
                <w:bCs/>
                <w:sz w:val="20"/>
                <w:szCs w:val="20"/>
              </w:rPr>
              <w:t xml:space="preserve"> uygarlık</w:t>
            </w:r>
          </w:p>
        </w:tc>
        <w:tc>
          <w:tcPr>
            <w:tcW w:w="1415" w:type="dxa"/>
            <w:shd w:val="clear" w:color="auto" w:fill="auto"/>
          </w:tcPr>
          <w:p w:rsidR="00D5246F" w:rsidRPr="00974235" w:rsidRDefault="00D5246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D5246F" w:rsidRPr="00974235" w:rsidTr="007F501E">
        <w:trPr>
          <w:trHeight w:val="401"/>
        </w:trPr>
        <w:tc>
          <w:tcPr>
            <w:tcW w:w="3796" w:type="dxa"/>
            <w:shd w:val="clear" w:color="auto" w:fill="auto"/>
          </w:tcPr>
          <w:p w:rsidR="00D5246F" w:rsidRPr="00974235" w:rsidRDefault="00D5246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>Barutu ilk defa kullanan uygarlık</w:t>
            </w:r>
          </w:p>
        </w:tc>
        <w:tc>
          <w:tcPr>
            <w:tcW w:w="1415" w:type="dxa"/>
            <w:shd w:val="clear" w:color="auto" w:fill="auto"/>
          </w:tcPr>
          <w:p w:rsidR="00D5246F" w:rsidRPr="00974235" w:rsidRDefault="00D5246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D5246F" w:rsidRPr="00974235" w:rsidTr="007F501E">
        <w:trPr>
          <w:trHeight w:val="401"/>
        </w:trPr>
        <w:tc>
          <w:tcPr>
            <w:tcW w:w="3796" w:type="dxa"/>
            <w:shd w:val="clear" w:color="auto" w:fill="auto"/>
          </w:tcPr>
          <w:p w:rsidR="00D5246F" w:rsidRPr="00974235" w:rsidRDefault="00D5246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>Kast sisteminin uygulandığı uygarlık</w:t>
            </w:r>
          </w:p>
        </w:tc>
        <w:tc>
          <w:tcPr>
            <w:tcW w:w="1415" w:type="dxa"/>
            <w:shd w:val="clear" w:color="auto" w:fill="auto"/>
          </w:tcPr>
          <w:p w:rsidR="00D5246F" w:rsidRPr="00974235" w:rsidRDefault="00D5246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D5246F" w:rsidRPr="00974235" w:rsidTr="007F501E">
        <w:trPr>
          <w:trHeight w:val="401"/>
        </w:trPr>
        <w:tc>
          <w:tcPr>
            <w:tcW w:w="3796" w:type="dxa"/>
            <w:shd w:val="clear" w:color="auto" w:fill="auto"/>
          </w:tcPr>
          <w:p w:rsidR="00D5246F" w:rsidRPr="00974235" w:rsidRDefault="00D5246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Kayseri Kültepe’de koloni kuran uygarlık</w:t>
            </w:r>
          </w:p>
        </w:tc>
        <w:tc>
          <w:tcPr>
            <w:tcW w:w="1415" w:type="dxa"/>
            <w:shd w:val="clear" w:color="auto" w:fill="auto"/>
          </w:tcPr>
          <w:p w:rsidR="00D5246F" w:rsidRPr="00974235" w:rsidRDefault="00D5246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1524AD" w:rsidRDefault="001524AD" w:rsidP="00A90582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7F501E" w:rsidRDefault="007F501E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17.</w:t>
      </w:r>
    </w:p>
    <w:tbl>
      <w:tblPr>
        <w:tblW w:w="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385"/>
      </w:tblGrid>
      <w:tr w:rsidR="007F501E" w:rsidRPr="00974235" w:rsidTr="007F501E">
        <w:trPr>
          <w:trHeight w:val="350"/>
        </w:trPr>
        <w:tc>
          <w:tcPr>
            <w:tcW w:w="5462" w:type="dxa"/>
            <w:gridSpan w:val="2"/>
            <w:shd w:val="clear" w:color="auto" w:fill="auto"/>
          </w:tcPr>
          <w:p w:rsidR="007F501E" w:rsidRDefault="007F501E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 xml:space="preserve">Uygarlıkları aşağıdaki özelliklerle eşleştiriniz.       </w:t>
            </w:r>
          </w:p>
          <w:p w:rsidR="007F501E" w:rsidRPr="00974235" w:rsidRDefault="007F501E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/>
                <w:bCs/>
                <w:sz w:val="20"/>
                <w:szCs w:val="20"/>
              </w:rPr>
              <w:t>Sümerler, Mısır, Persler, Asur, Çin</w:t>
            </w:r>
          </w:p>
        </w:tc>
      </w:tr>
      <w:tr w:rsidR="007F501E" w:rsidRPr="00974235" w:rsidTr="007F501E">
        <w:trPr>
          <w:trHeight w:val="367"/>
        </w:trPr>
        <w:tc>
          <w:tcPr>
            <w:tcW w:w="4077" w:type="dxa"/>
            <w:shd w:val="clear" w:color="auto" w:fill="auto"/>
          </w:tcPr>
          <w:p w:rsidR="007F501E" w:rsidRPr="00974235" w:rsidRDefault="007F501E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>İlk defa yazıyı kullanan uygarlık</w:t>
            </w:r>
          </w:p>
        </w:tc>
        <w:tc>
          <w:tcPr>
            <w:tcW w:w="1385" w:type="dxa"/>
            <w:shd w:val="clear" w:color="auto" w:fill="auto"/>
          </w:tcPr>
          <w:p w:rsidR="007F501E" w:rsidRPr="00974235" w:rsidRDefault="007F501E" w:rsidP="0016615A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F501E" w:rsidRPr="00974235" w:rsidTr="007F501E">
        <w:trPr>
          <w:trHeight w:val="732"/>
        </w:trPr>
        <w:tc>
          <w:tcPr>
            <w:tcW w:w="4077" w:type="dxa"/>
            <w:shd w:val="clear" w:color="auto" w:fill="auto"/>
          </w:tcPr>
          <w:p w:rsidR="007F501E" w:rsidRPr="00974235" w:rsidRDefault="007F501E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>Ölümden sonraki hayata inandıkları için ölenler mumyalandıkları için tıp gelişmiştir.</w:t>
            </w:r>
          </w:p>
        </w:tc>
        <w:tc>
          <w:tcPr>
            <w:tcW w:w="1385" w:type="dxa"/>
            <w:shd w:val="clear" w:color="auto" w:fill="auto"/>
          </w:tcPr>
          <w:p w:rsidR="007F501E" w:rsidRPr="00974235" w:rsidRDefault="007F501E" w:rsidP="0016615A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F501E" w:rsidRPr="00974235" w:rsidTr="007F501E">
        <w:trPr>
          <w:trHeight w:val="350"/>
        </w:trPr>
        <w:tc>
          <w:tcPr>
            <w:tcW w:w="4077" w:type="dxa"/>
            <w:shd w:val="clear" w:color="auto" w:fill="auto"/>
          </w:tcPr>
          <w:p w:rsidR="007F501E" w:rsidRPr="00974235" w:rsidRDefault="007F501E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056247">
              <w:rPr>
                <w:bCs/>
                <w:sz w:val="20"/>
                <w:szCs w:val="20"/>
              </w:rPr>
              <w:t xml:space="preserve">Başkentleri </w:t>
            </w:r>
            <w:proofErr w:type="spellStart"/>
            <w:r w:rsidRPr="00056247">
              <w:rPr>
                <w:bCs/>
                <w:sz w:val="20"/>
                <w:szCs w:val="20"/>
              </w:rPr>
              <w:t>Ninovo’da</w:t>
            </w:r>
            <w:proofErr w:type="spellEnd"/>
            <w:r w:rsidRPr="00056247">
              <w:rPr>
                <w:bCs/>
                <w:sz w:val="20"/>
                <w:szCs w:val="20"/>
              </w:rPr>
              <w:t xml:space="preserve"> ilk kütüphaneyi kuran uygarlık</w:t>
            </w:r>
          </w:p>
        </w:tc>
        <w:tc>
          <w:tcPr>
            <w:tcW w:w="1385" w:type="dxa"/>
            <w:shd w:val="clear" w:color="auto" w:fill="auto"/>
          </w:tcPr>
          <w:p w:rsidR="007F501E" w:rsidRPr="00974235" w:rsidRDefault="007F501E" w:rsidP="0016615A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F501E" w:rsidRPr="00974235" w:rsidTr="007F501E">
        <w:trPr>
          <w:trHeight w:val="367"/>
        </w:trPr>
        <w:tc>
          <w:tcPr>
            <w:tcW w:w="4077" w:type="dxa"/>
            <w:shd w:val="clear" w:color="auto" w:fill="auto"/>
          </w:tcPr>
          <w:p w:rsidR="007F501E" w:rsidRPr="00974235" w:rsidRDefault="007F501E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Matbaayı </w:t>
            </w:r>
            <w:proofErr w:type="gramStart"/>
            <w:r>
              <w:rPr>
                <w:bCs/>
                <w:sz w:val="20"/>
                <w:szCs w:val="20"/>
              </w:rPr>
              <w:t xml:space="preserve">kullanan </w:t>
            </w:r>
            <w:r w:rsidRPr="00974235">
              <w:rPr>
                <w:bCs/>
                <w:sz w:val="20"/>
                <w:szCs w:val="20"/>
              </w:rPr>
              <w:t xml:space="preserve"> uygarlık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7F501E" w:rsidRPr="00974235" w:rsidRDefault="007F501E" w:rsidP="0016615A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F501E" w:rsidRPr="00974235" w:rsidTr="007F501E">
        <w:trPr>
          <w:trHeight w:val="367"/>
        </w:trPr>
        <w:tc>
          <w:tcPr>
            <w:tcW w:w="4077" w:type="dxa"/>
            <w:shd w:val="clear" w:color="auto" w:fill="auto"/>
          </w:tcPr>
          <w:p w:rsidR="007F501E" w:rsidRPr="00974235" w:rsidRDefault="007F501E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 xml:space="preserve">Anadolu’da </w:t>
            </w:r>
            <w:proofErr w:type="spellStart"/>
            <w:r w:rsidRPr="00974235">
              <w:rPr>
                <w:bCs/>
                <w:sz w:val="20"/>
                <w:szCs w:val="20"/>
              </w:rPr>
              <w:t>satraplık</w:t>
            </w:r>
            <w:proofErr w:type="spellEnd"/>
            <w:r w:rsidRPr="00974235">
              <w:rPr>
                <w:bCs/>
                <w:sz w:val="20"/>
                <w:szCs w:val="20"/>
              </w:rPr>
              <w:t xml:space="preserve"> denen eyaletler oluşturan uygarlık</w:t>
            </w:r>
          </w:p>
        </w:tc>
        <w:tc>
          <w:tcPr>
            <w:tcW w:w="1385" w:type="dxa"/>
            <w:shd w:val="clear" w:color="auto" w:fill="auto"/>
          </w:tcPr>
          <w:p w:rsidR="007F501E" w:rsidRPr="00974235" w:rsidRDefault="007F501E" w:rsidP="0016615A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7F501E" w:rsidRDefault="007F501E" w:rsidP="00A90582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100627" w:rsidRDefault="00100627" w:rsidP="00A90582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100627" w:rsidRDefault="00100627" w:rsidP="00A90582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100627" w:rsidRDefault="00100627" w:rsidP="00A90582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A92E27" w:rsidRPr="00A92E27" w:rsidRDefault="007F501E" w:rsidP="00A90582">
      <w:pPr>
        <w:spacing w:line="360" w:lineRule="auto"/>
        <w:rPr>
          <w:b/>
          <w:sz w:val="20"/>
          <w:szCs w:val="20"/>
        </w:rPr>
      </w:pPr>
      <w:bookmarkStart w:id="0" w:name="_GoBack"/>
      <w:bookmarkEnd w:id="0"/>
      <w:r w:rsidRPr="00A92E27">
        <w:rPr>
          <w:b/>
          <w:color w:val="000000" w:themeColor="text1"/>
          <w:sz w:val="20"/>
          <w:szCs w:val="20"/>
        </w:rPr>
        <w:t>18.</w:t>
      </w:r>
      <w:r w:rsidRPr="00A92E27">
        <w:rPr>
          <w:sz w:val="20"/>
          <w:szCs w:val="20"/>
        </w:rPr>
        <w:t xml:space="preserve"> </w:t>
      </w:r>
      <w:r w:rsidR="00A92E27" w:rsidRPr="00A92E27">
        <w:rPr>
          <w:b/>
          <w:sz w:val="20"/>
          <w:szCs w:val="20"/>
        </w:rPr>
        <w:t>Boşlukları doldurunuz.</w:t>
      </w:r>
    </w:p>
    <w:p w:rsidR="007F501E" w:rsidRDefault="007F501E" w:rsidP="00A90582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Yazı, tarihte ilk defa </w:t>
      </w:r>
      <w:proofErr w:type="gramStart"/>
      <w:r>
        <w:rPr>
          <w:color w:val="000000" w:themeColor="text1"/>
          <w:sz w:val="20"/>
          <w:szCs w:val="20"/>
        </w:rPr>
        <w:t>………………..</w:t>
      </w:r>
      <w:proofErr w:type="gramEnd"/>
      <w:r w:rsidRPr="007F501E">
        <w:rPr>
          <w:color w:val="000000" w:themeColor="text1"/>
          <w:sz w:val="20"/>
          <w:szCs w:val="20"/>
        </w:rPr>
        <w:t xml:space="preserve"> tarafından kullanıldı. Tarihte bilinen en eski kanunlarda </w:t>
      </w:r>
      <w:proofErr w:type="gramStart"/>
      <w:r>
        <w:rPr>
          <w:color w:val="000000" w:themeColor="text1"/>
          <w:sz w:val="20"/>
          <w:szCs w:val="20"/>
        </w:rPr>
        <w:t>…………………...</w:t>
      </w:r>
      <w:proofErr w:type="gramEnd"/>
      <w:r w:rsidRPr="007F501E">
        <w:rPr>
          <w:color w:val="000000" w:themeColor="text1"/>
          <w:sz w:val="20"/>
          <w:szCs w:val="20"/>
        </w:rPr>
        <w:t xml:space="preserve">'e aittir. İlk yazılı kanunları </w:t>
      </w:r>
      <w:proofErr w:type="gramStart"/>
      <w:r>
        <w:rPr>
          <w:color w:val="000000" w:themeColor="text1"/>
          <w:sz w:val="20"/>
          <w:szCs w:val="20"/>
        </w:rPr>
        <w:t>………………</w:t>
      </w:r>
      <w:proofErr w:type="gramEnd"/>
      <w:r w:rsidRPr="007F501E">
        <w:rPr>
          <w:color w:val="000000" w:themeColor="text1"/>
          <w:sz w:val="20"/>
          <w:szCs w:val="20"/>
        </w:rPr>
        <w:t xml:space="preserve"> </w:t>
      </w:r>
      <w:proofErr w:type="gramStart"/>
      <w:r w:rsidRPr="007F501E">
        <w:rPr>
          <w:color w:val="000000" w:themeColor="text1"/>
          <w:sz w:val="20"/>
          <w:szCs w:val="20"/>
        </w:rPr>
        <w:t>kralı</w:t>
      </w:r>
      <w:proofErr w:type="gramEnd"/>
      <w:r w:rsidRPr="007F501E">
        <w:rPr>
          <w:color w:val="000000" w:themeColor="text1"/>
          <w:sz w:val="20"/>
          <w:szCs w:val="20"/>
        </w:rPr>
        <w:t xml:space="preserve"> Urgakina hazırlamıştır. </w:t>
      </w:r>
      <w:proofErr w:type="gramStart"/>
      <w:r>
        <w:rPr>
          <w:color w:val="000000" w:themeColor="text1"/>
          <w:sz w:val="20"/>
          <w:szCs w:val="20"/>
        </w:rPr>
        <w:t>………………………….</w:t>
      </w:r>
      <w:proofErr w:type="gramEnd"/>
      <w:r>
        <w:rPr>
          <w:color w:val="000000" w:themeColor="text1"/>
          <w:sz w:val="20"/>
          <w:szCs w:val="20"/>
        </w:rPr>
        <w:t>d</w:t>
      </w:r>
      <w:r w:rsidRPr="007F501E">
        <w:rPr>
          <w:color w:val="000000" w:themeColor="text1"/>
          <w:sz w:val="20"/>
          <w:szCs w:val="20"/>
        </w:rPr>
        <w:t xml:space="preserve">e en önemli sanat eserleri gözlemevi olarak da kullanılan kullanılan </w:t>
      </w:r>
      <w:r>
        <w:rPr>
          <w:color w:val="000000" w:themeColor="text1"/>
          <w:sz w:val="20"/>
          <w:szCs w:val="20"/>
        </w:rPr>
        <w:t>………………….</w:t>
      </w:r>
      <w:proofErr w:type="spellStart"/>
      <w:r w:rsidRPr="007F501E">
        <w:rPr>
          <w:color w:val="000000" w:themeColor="text1"/>
          <w:sz w:val="20"/>
          <w:szCs w:val="20"/>
        </w:rPr>
        <w:t>lardır</w:t>
      </w:r>
      <w:proofErr w:type="spellEnd"/>
      <w:r w:rsidRPr="007F501E">
        <w:rPr>
          <w:color w:val="000000" w:themeColor="text1"/>
          <w:sz w:val="20"/>
          <w:szCs w:val="20"/>
        </w:rPr>
        <w:t xml:space="preserve">.  </w:t>
      </w:r>
    </w:p>
    <w:p w:rsidR="00100627" w:rsidRDefault="00100627" w:rsidP="00A90582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7F501E" w:rsidRPr="00100627" w:rsidRDefault="00100627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100627">
        <w:rPr>
          <w:b/>
          <w:color w:val="000000" w:themeColor="text1"/>
          <w:sz w:val="20"/>
          <w:szCs w:val="20"/>
        </w:rPr>
        <w:t>19.</w:t>
      </w:r>
      <w:r w:rsidRPr="00100627">
        <w:rPr>
          <w:b/>
        </w:rPr>
        <w:t xml:space="preserve"> </w:t>
      </w:r>
      <w:r w:rsidRPr="00100627">
        <w:rPr>
          <w:b/>
          <w:color w:val="000000" w:themeColor="text1"/>
          <w:sz w:val="20"/>
          <w:szCs w:val="20"/>
        </w:rPr>
        <w:t>Boşlukları doldurunuz.</w:t>
      </w:r>
    </w:p>
    <w:p w:rsidR="007F501E" w:rsidRDefault="007F501E" w:rsidP="00A90582">
      <w:pPr>
        <w:spacing w:line="360" w:lineRule="auto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……………………</w:t>
      </w:r>
      <w:proofErr w:type="gramEnd"/>
      <w:r w:rsidRPr="007F501E">
        <w:rPr>
          <w:color w:val="000000" w:themeColor="text1"/>
          <w:sz w:val="20"/>
          <w:szCs w:val="20"/>
        </w:rPr>
        <w:t xml:space="preserve"> tarihte bilinen ilk kütüphaneyi </w:t>
      </w:r>
      <w:proofErr w:type="gramStart"/>
      <w:r w:rsidR="00100627">
        <w:rPr>
          <w:color w:val="000000" w:themeColor="text1"/>
          <w:sz w:val="20"/>
          <w:szCs w:val="20"/>
        </w:rPr>
        <w:t>…………………….</w:t>
      </w:r>
      <w:proofErr w:type="gramEnd"/>
      <w:r w:rsidRPr="007F501E">
        <w:rPr>
          <w:color w:val="000000" w:themeColor="text1"/>
          <w:sz w:val="20"/>
          <w:szCs w:val="20"/>
        </w:rPr>
        <w:t>’da kurmuşlardır.</w:t>
      </w:r>
    </w:p>
    <w:p w:rsidR="00A92E27" w:rsidRDefault="00A92E27" w:rsidP="00A90582">
      <w:pPr>
        <w:spacing w:line="360" w:lineRule="auto"/>
        <w:rPr>
          <w:color w:val="000000" w:themeColor="text1"/>
          <w:sz w:val="20"/>
          <w:szCs w:val="20"/>
        </w:rPr>
      </w:pPr>
      <w:r w:rsidRPr="00A92E27">
        <w:rPr>
          <w:color w:val="000000" w:themeColor="text1"/>
          <w:sz w:val="20"/>
          <w:szCs w:val="20"/>
        </w:rPr>
        <w:t>İskit-</w:t>
      </w:r>
      <w:proofErr w:type="gramStart"/>
      <w:r w:rsidR="00100627">
        <w:rPr>
          <w:color w:val="000000" w:themeColor="text1"/>
          <w:sz w:val="20"/>
          <w:szCs w:val="20"/>
        </w:rPr>
        <w:t>………………</w:t>
      </w:r>
      <w:proofErr w:type="gramEnd"/>
      <w:r w:rsidRPr="00A92E27">
        <w:rPr>
          <w:color w:val="000000" w:themeColor="text1"/>
          <w:sz w:val="20"/>
          <w:szCs w:val="20"/>
        </w:rPr>
        <w:t xml:space="preserve"> Savaşları İskitlerin </w:t>
      </w:r>
      <w:proofErr w:type="gramStart"/>
      <w:r>
        <w:rPr>
          <w:color w:val="000000" w:themeColor="text1"/>
          <w:sz w:val="20"/>
          <w:szCs w:val="20"/>
        </w:rPr>
        <w:t>………………………………..</w:t>
      </w:r>
      <w:proofErr w:type="gramEnd"/>
      <w:r w:rsidRPr="00A92E27">
        <w:rPr>
          <w:color w:val="000000" w:themeColor="text1"/>
          <w:sz w:val="20"/>
          <w:szCs w:val="20"/>
        </w:rPr>
        <w:t xml:space="preserve"> Destanına, İranlıların Şehname destanlarına konu olmuştur.</w:t>
      </w:r>
    </w:p>
    <w:p w:rsidR="00A92E27" w:rsidRDefault="00A92E27" w:rsidP="00A90582">
      <w:pPr>
        <w:spacing w:line="360" w:lineRule="auto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…………….</w:t>
      </w:r>
      <w:r w:rsidRPr="00A92E27">
        <w:rPr>
          <w:color w:val="000000" w:themeColor="text1"/>
          <w:sz w:val="20"/>
          <w:szCs w:val="20"/>
        </w:rPr>
        <w:t>,</w:t>
      </w:r>
      <w:proofErr w:type="gramEnd"/>
      <w:r w:rsidRPr="00A92E27">
        <w:rPr>
          <w:color w:val="000000" w:themeColor="text1"/>
          <w:sz w:val="20"/>
          <w:szCs w:val="20"/>
        </w:rPr>
        <w:t xml:space="preserve"> meslekleri babadan oğula geçen ve aynı geleneklere bağlı bulunan çeşitli sosyal sınıflardan oluşan bir sistemdir.</w:t>
      </w:r>
    </w:p>
    <w:p w:rsidR="00100627" w:rsidRDefault="00100627" w:rsidP="00A90582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A92E27" w:rsidRPr="00100627" w:rsidRDefault="00100627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100627">
        <w:rPr>
          <w:b/>
          <w:color w:val="000000" w:themeColor="text1"/>
          <w:sz w:val="20"/>
          <w:szCs w:val="20"/>
        </w:rPr>
        <w:t>20.</w:t>
      </w:r>
      <w:r w:rsidRPr="00100627">
        <w:rPr>
          <w:b/>
        </w:rPr>
        <w:t xml:space="preserve"> </w:t>
      </w:r>
      <w:r w:rsidRPr="00100627">
        <w:rPr>
          <w:b/>
          <w:color w:val="000000" w:themeColor="text1"/>
          <w:sz w:val="20"/>
          <w:szCs w:val="20"/>
        </w:rPr>
        <w:t>Boşlukları doldurunuz.</w:t>
      </w:r>
    </w:p>
    <w:p w:rsidR="00A92E27" w:rsidRDefault="00A92E27" w:rsidP="00A90582">
      <w:pPr>
        <w:spacing w:line="360" w:lineRule="auto"/>
        <w:rPr>
          <w:color w:val="000000" w:themeColor="text1"/>
          <w:sz w:val="20"/>
          <w:szCs w:val="20"/>
        </w:rPr>
      </w:pPr>
      <w:r w:rsidRPr="00A92E27">
        <w:rPr>
          <w:color w:val="000000" w:themeColor="text1"/>
          <w:sz w:val="20"/>
          <w:szCs w:val="20"/>
        </w:rPr>
        <w:t xml:space="preserve">Barut, pusula, baskı tekniği, ipekten kağıt yapımı, porselen ve mürekkep İlkçağ ’da </w:t>
      </w:r>
      <w:proofErr w:type="gramStart"/>
      <w:r>
        <w:rPr>
          <w:color w:val="000000" w:themeColor="text1"/>
          <w:sz w:val="20"/>
          <w:szCs w:val="20"/>
        </w:rPr>
        <w:t>…………..</w:t>
      </w:r>
      <w:proofErr w:type="gramEnd"/>
      <w:r w:rsidRPr="00A92E27">
        <w:rPr>
          <w:color w:val="000000" w:themeColor="text1"/>
          <w:sz w:val="20"/>
          <w:szCs w:val="20"/>
        </w:rPr>
        <w:t>’de geliştirilip kullanılmıştır.</w:t>
      </w:r>
    </w:p>
    <w:p w:rsidR="00A92E27" w:rsidRDefault="00A92E27" w:rsidP="00A90582">
      <w:pPr>
        <w:spacing w:line="360" w:lineRule="auto"/>
        <w:rPr>
          <w:color w:val="000000" w:themeColor="text1"/>
          <w:sz w:val="20"/>
          <w:szCs w:val="20"/>
        </w:rPr>
      </w:pPr>
      <w:r w:rsidRPr="00A92E27">
        <w:rPr>
          <w:color w:val="000000" w:themeColor="text1"/>
          <w:sz w:val="20"/>
          <w:szCs w:val="20"/>
        </w:rPr>
        <w:t xml:space="preserve">İbranilere ait en önemli sanat eseri, </w:t>
      </w:r>
      <w:r>
        <w:rPr>
          <w:color w:val="000000" w:themeColor="text1"/>
          <w:sz w:val="20"/>
          <w:szCs w:val="20"/>
        </w:rPr>
        <w:t>…………………….</w:t>
      </w:r>
      <w:r w:rsidRPr="00A92E27">
        <w:rPr>
          <w:color w:val="000000" w:themeColor="text1"/>
          <w:sz w:val="20"/>
          <w:szCs w:val="20"/>
        </w:rPr>
        <w:t>'teki Hz. Süleyman Tapınağı (</w:t>
      </w:r>
      <w:proofErr w:type="spellStart"/>
      <w:r w:rsidRPr="00A92E27">
        <w:rPr>
          <w:color w:val="000000" w:themeColor="text1"/>
          <w:sz w:val="20"/>
          <w:szCs w:val="20"/>
        </w:rPr>
        <w:t>Mescid</w:t>
      </w:r>
      <w:proofErr w:type="spellEnd"/>
      <w:r w:rsidRPr="00A92E27">
        <w:rPr>
          <w:color w:val="000000" w:themeColor="text1"/>
          <w:sz w:val="20"/>
          <w:szCs w:val="20"/>
        </w:rPr>
        <w:t>-i Aksa)'</w:t>
      </w:r>
      <w:proofErr w:type="spellStart"/>
      <w:proofErr w:type="gramStart"/>
      <w:r w:rsidRPr="00A92E27">
        <w:rPr>
          <w:color w:val="000000" w:themeColor="text1"/>
          <w:sz w:val="20"/>
          <w:szCs w:val="20"/>
        </w:rPr>
        <w:t>dır</w:t>
      </w:r>
      <w:proofErr w:type="spellEnd"/>
      <w:proofErr w:type="gramEnd"/>
      <w:r w:rsidRPr="00A92E27">
        <w:rPr>
          <w:color w:val="000000" w:themeColor="text1"/>
          <w:sz w:val="20"/>
          <w:szCs w:val="20"/>
        </w:rPr>
        <w:t>.</w:t>
      </w:r>
    </w:p>
    <w:p w:rsidR="00A92E27" w:rsidRDefault="00A92E27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A92E27" w:rsidRDefault="00A92E27" w:rsidP="00A90582">
      <w:pPr>
        <w:spacing w:line="360" w:lineRule="auto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………………………..</w:t>
      </w:r>
      <w:proofErr w:type="gramEnd"/>
      <w:r w:rsidRPr="00A92E27">
        <w:rPr>
          <w:color w:val="000000" w:themeColor="text1"/>
          <w:sz w:val="20"/>
          <w:szCs w:val="20"/>
        </w:rPr>
        <w:t xml:space="preserve"> Romalılar döneminde yayılmış, 313 yılında serbest bırakılmış, 381 yılında da devletin resmi dini kabul edilmiştir.</w:t>
      </w:r>
    </w:p>
    <w:p w:rsidR="00100627" w:rsidRDefault="00A92E27" w:rsidP="00A90582">
      <w:pPr>
        <w:spacing w:line="360" w:lineRule="auto"/>
        <w:rPr>
          <w:color w:val="000000" w:themeColor="text1"/>
          <w:sz w:val="20"/>
          <w:szCs w:val="20"/>
        </w:rPr>
      </w:pPr>
      <w:r w:rsidRPr="00A92E27">
        <w:rPr>
          <w:color w:val="000000" w:themeColor="text1"/>
          <w:sz w:val="20"/>
          <w:szCs w:val="20"/>
        </w:rPr>
        <w:t xml:space="preserve">Roma </w:t>
      </w:r>
      <w:proofErr w:type="spellStart"/>
      <w:r w:rsidRPr="00A92E27">
        <w:rPr>
          <w:color w:val="000000" w:themeColor="text1"/>
          <w:sz w:val="20"/>
          <w:szCs w:val="20"/>
        </w:rPr>
        <w:t>imparatorluğu’nun</w:t>
      </w:r>
      <w:proofErr w:type="spellEnd"/>
      <w:r w:rsidRPr="00A92E27">
        <w:rPr>
          <w:color w:val="000000" w:themeColor="text1"/>
          <w:sz w:val="20"/>
          <w:szCs w:val="20"/>
        </w:rPr>
        <w:t xml:space="preserve"> devamı olan Bizans, zaman içinde </w:t>
      </w:r>
      <w:proofErr w:type="spellStart"/>
      <w:r w:rsidRPr="00A92E27">
        <w:rPr>
          <w:color w:val="000000" w:themeColor="text1"/>
          <w:sz w:val="20"/>
          <w:szCs w:val="20"/>
        </w:rPr>
        <w:t>Hellenistik</w:t>
      </w:r>
      <w:proofErr w:type="spellEnd"/>
      <w:r w:rsidRPr="00A92E27">
        <w:rPr>
          <w:color w:val="000000" w:themeColor="text1"/>
          <w:sz w:val="20"/>
          <w:szCs w:val="20"/>
        </w:rPr>
        <w:t xml:space="preserve"> doğu kültürünü benimsedi. Mezhep olarak ta </w:t>
      </w:r>
      <w:proofErr w:type="gramStart"/>
      <w:r>
        <w:rPr>
          <w:color w:val="000000" w:themeColor="text1"/>
          <w:sz w:val="20"/>
          <w:szCs w:val="20"/>
        </w:rPr>
        <w:t>………………………..</w:t>
      </w:r>
      <w:proofErr w:type="gramEnd"/>
      <w:r w:rsidRPr="00A92E27">
        <w:rPr>
          <w:color w:val="000000" w:themeColor="text1"/>
          <w:sz w:val="20"/>
          <w:szCs w:val="20"/>
        </w:rPr>
        <w:t xml:space="preserve"> Hristiyanlığı benimsedi. Roma ise Latin kültürünü ve </w:t>
      </w:r>
      <w:proofErr w:type="gramStart"/>
      <w:r>
        <w:rPr>
          <w:color w:val="000000" w:themeColor="text1"/>
          <w:sz w:val="20"/>
          <w:szCs w:val="20"/>
        </w:rPr>
        <w:t>……………….</w:t>
      </w:r>
      <w:proofErr w:type="gramEnd"/>
      <w:r w:rsidRPr="00A92E27">
        <w:rPr>
          <w:color w:val="000000" w:themeColor="text1"/>
          <w:sz w:val="20"/>
          <w:szCs w:val="20"/>
        </w:rPr>
        <w:t xml:space="preserve"> Hristiyanlığı benimsedi.</w:t>
      </w:r>
    </w:p>
    <w:p w:rsidR="00100627" w:rsidRDefault="00100627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100627" w:rsidRDefault="00100627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100627" w:rsidRDefault="00100627" w:rsidP="00A90582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ADI SOYADI:</w:t>
      </w:r>
    </w:p>
    <w:p w:rsidR="00100627" w:rsidRDefault="00100627" w:rsidP="00A90582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SINIFI: </w:t>
      </w:r>
    </w:p>
    <w:p w:rsidR="00A92E27" w:rsidRPr="007F501E" w:rsidRDefault="00100627" w:rsidP="00A90582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NO: </w:t>
      </w:r>
      <w:r w:rsidR="00A92E27" w:rsidRPr="00A92E27">
        <w:rPr>
          <w:color w:val="000000" w:themeColor="text1"/>
          <w:sz w:val="20"/>
          <w:szCs w:val="20"/>
        </w:rPr>
        <w:t xml:space="preserve">         </w:t>
      </w:r>
    </w:p>
    <w:sectPr w:rsidR="00A92E27" w:rsidRPr="007F501E" w:rsidSect="00C84773">
      <w:headerReference w:type="default" r:id="rId9"/>
      <w:pgSz w:w="11906" w:h="16838"/>
      <w:pgMar w:top="1418" w:right="454" w:bottom="567" w:left="45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E8" w:rsidRDefault="00A362E8" w:rsidP="00C84773">
      <w:r>
        <w:separator/>
      </w:r>
    </w:p>
  </w:endnote>
  <w:endnote w:type="continuationSeparator" w:id="0">
    <w:p w:rsidR="00A362E8" w:rsidRDefault="00A362E8" w:rsidP="00C8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E8" w:rsidRDefault="00A362E8" w:rsidP="00C84773">
      <w:r>
        <w:separator/>
      </w:r>
    </w:p>
  </w:footnote>
  <w:footnote w:type="continuationSeparator" w:id="0">
    <w:p w:rsidR="00A362E8" w:rsidRDefault="00A362E8" w:rsidP="00C8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73" w:rsidRPr="00C84773" w:rsidRDefault="00C84773" w:rsidP="00C84773">
    <w:pPr>
      <w:pStyle w:val="stbilgi"/>
      <w:jc w:val="center"/>
      <w:rPr>
        <w:b/>
      </w:rPr>
    </w:pPr>
    <w:r w:rsidRPr="00C84773">
      <w:rPr>
        <w:b/>
      </w:rPr>
      <w:t xml:space="preserve">ERBAA </w:t>
    </w:r>
    <w:r w:rsidR="005617D9">
      <w:rPr>
        <w:b/>
      </w:rPr>
      <w:t xml:space="preserve">KIZ </w:t>
    </w:r>
    <w:r w:rsidRPr="00C84773">
      <w:rPr>
        <w:b/>
      </w:rPr>
      <w:t xml:space="preserve">ANADOLU </w:t>
    </w:r>
    <w:r w:rsidR="005617D9">
      <w:rPr>
        <w:b/>
      </w:rPr>
      <w:t>İMAM HATİP</w:t>
    </w:r>
    <w:r w:rsidRPr="00C84773">
      <w:rPr>
        <w:b/>
      </w:rPr>
      <w:t xml:space="preserve"> LİSESİ 201</w:t>
    </w:r>
    <w:r w:rsidR="00425D21">
      <w:rPr>
        <w:b/>
      </w:rPr>
      <w:t>4</w:t>
    </w:r>
    <w:r w:rsidR="00A90582">
      <w:rPr>
        <w:b/>
      </w:rPr>
      <w:t>-201</w:t>
    </w:r>
    <w:r w:rsidR="00425D21">
      <w:rPr>
        <w:b/>
      </w:rPr>
      <w:t>5</w:t>
    </w:r>
    <w:r w:rsidRPr="00C84773">
      <w:rPr>
        <w:b/>
      </w:rPr>
      <w:t xml:space="preserve"> ÖĞR</w:t>
    </w:r>
    <w:r w:rsidR="005617D9">
      <w:rPr>
        <w:b/>
      </w:rPr>
      <w:t xml:space="preserve">ETİM YILI TARİH 1 DERSİ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B5B"/>
    <w:multiLevelType w:val="hybridMultilevel"/>
    <w:tmpl w:val="1390DC24"/>
    <w:lvl w:ilvl="0" w:tplc="F6F81E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EEC4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647A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69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A86D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2632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FA9A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EC64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0C6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700885"/>
    <w:multiLevelType w:val="hybridMultilevel"/>
    <w:tmpl w:val="12CA3B94"/>
    <w:lvl w:ilvl="0" w:tplc="F35E20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249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0C46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8C51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A6D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809F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4AB8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D6F4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98E2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8A008A"/>
    <w:multiLevelType w:val="hybridMultilevel"/>
    <w:tmpl w:val="C7020A9A"/>
    <w:lvl w:ilvl="0" w:tplc="2E5874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A06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D2C9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886D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821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B244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6EE7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8056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BCF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8117B3"/>
    <w:multiLevelType w:val="hybridMultilevel"/>
    <w:tmpl w:val="C3902406"/>
    <w:lvl w:ilvl="0" w:tplc="41F482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C01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78E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E6F2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AF0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4AE5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70A7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9048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BA01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FB53D9B"/>
    <w:multiLevelType w:val="hybridMultilevel"/>
    <w:tmpl w:val="49FE087E"/>
    <w:lvl w:ilvl="0" w:tplc="1660C8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E80B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74A0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863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2E30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2E1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828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D6D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169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A24749"/>
    <w:multiLevelType w:val="singleLevel"/>
    <w:tmpl w:val="0E726670"/>
    <w:lvl w:ilvl="0">
      <w:start w:val="1"/>
      <w:numFmt w:val="upperLetter"/>
      <w:lvlText w:val="%1)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63B72AD5"/>
    <w:multiLevelType w:val="hybridMultilevel"/>
    <w:tmpl w:val="C28649B4"/>
    <w:lvl w:ilvl="0" w:tplc="F558DF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B8DD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5AD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85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FE00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5C74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470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25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8ECB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FC81FE9"/>
    <w:multiLevelType w:val="hybridMultilevel"/>
    <w:tmpl w:val="03E4873E"/>
    <w:lvl w:ilvl="0" w:tplc="16344A9E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773"/>
    <w:rsid w:val="00036654"/>
    <w:rsid w:val="00047F9E"/>
    <w:rsid w:val="00100627"/>
    <w:rsid w:val="0012449E"/>
    <w:rsid w:val="001524AD"/>
    <w:rsid w:val="00180ECB"/>
    <w:rsid w:val="001A1ED6"/>
    <w:rsid w:val="001C078A"/>
    <w:rsid w:val="00307C8D"/>
    <w:rsid w:val="003467BE"/>
    <w:rsid w:val="003560D4"/>
    <w:rsid w:val="00380D54"/>
    <w:rsid w:val="00396DF4"/>
    <w:rsid w:val="003A70C1"/>
    <w:rsid w:val="003D5D81"/>
    <w:rsid w:val="003F09BE"/>
    <w:rsid w:val="004073A8"/>
    <w:rsid w:val="0041130E"/>
    <w:rsid w:val="00425D21"/>
    <w:rsid w:val="005617D9"/>
    <w:rsid w:val="005A0F1F"/>
    <w:rsid w:val="00676D4D"/>
    <w:rsid w:val="007304A3"/>
    <w:rsid w:val="007C0932"/>
    <w:rsid w:val="007E46F2"/>
    <w:rsid w:val="007F501E"/>
    <w:rsid w:val="008B0A25"/>
    <w:rsid w:val="00912EA0"/>
    <w:rsid w:val="00926E13"/>
    <w:rsid w:val="00934525"/>
    <w:rsid w:val="0094394C"/>
    <w:rsid w:val="00953453"/>
    <w:rsid w:val="00973AA0"/>
    <w:rsid w:val="009D520E"/>
    <w:rsid w:val="009F657F"/>
    <w:rsid w:val="00A06A1C"/>
    <w:rsid w:val="00A362E8"/>
    <w:rsid w:val="00A72013"/>
    <w:rsid w:val="00A90582"/>
    <w:rsid w:val="00A92E27"/>
    <w:rsid w:val="00AE109E"/>
    <w:rsid w:val="00AF610C"/>
    <w:rsid w:val="00B00B83"/>
    <w:rsid w:val="00BB4E33"/>
    <w:rsid w:val="00BF34D2"/>
    <w:rsid w:val="00C223D0"/>
    <w:rsid w:val="00C742BA"/>
    <w:rsid w:val="00C84773"/>
    <w:rsid w:val="00C93A89"/>
    <w:rsid w:val="00CC2A99"/>
    <w:rsid w:val="00CC3FA7"/>
    <w:rsid w:val="00CD0FA9"/>
    <w:rsid w:val="00CD1989"/>
    <w:rsid w:val="00D2384B"/>
    <w:rsid w:val="00D5246F"/>
    <w:rsid w:val="00DA3849"/>
    <w:rsid w:val="00E77F73"/>
    <w:rsid w:val="00E8117B"/>
    <w:rsid w:val="00EC12E6"/>
    <w:rsid w:val="00EE07A1"/>
    <w:rsid w:val="00EE0FCD"/>
    <w:rsid w:val="00F75255"/>
    <w:rsid w:val="00FA1D52"/>
    <w:rsid w:val="00FD10DA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47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47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47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7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8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84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534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90582"/>
    <w:pPr>
      <w:ind w:left="720"/>
      <w:contextualSpacing/>
    </w:pPr>
  </w:style>
  <w:style w:type="paragraph" w:customStyle="1" w:styleId="ncedenBiimlendirilmi">
    <w:name w:val="Önceden Biçimlendirilmiş"/>
    <w:basedOn w:val="Normal"/>
    <w:rsid w:val="005617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ncedenbiimlendirilmi0">
    <w:name w:val="ncedenbiimlendirilmi"/>
    <w:basedOn w:val="Normal"/>
    <w:rsid w:val="001524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622C-B313-4B84-A779-48159917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motun</cp:lastModifiedBy>
  <cp:revision>9</cp:revision>
  <dcterms:created xsi:type="dcterms:W3CDTF">2014-12-06T17:17:00Z</dcterms:created>
  <dcterms:modified xsi:type="dcterms:W3CDTF">2014-12-06T18:40:00Z</dcterms:modified>
</cp:coreProperties>
</file>